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C0" w:rsidRPr="00F177C0" w:rsidRDefault="00F177C0" w:rsidP="00C40C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F177C0" w:rsidRPr="00C40CFD" w:rsidRDefault="00C40CFD" w:rsidP="00C40CF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40CFD">
        <w:rPr>
          <w:rFonts w:ascii="Times New Roman" w:hAnsi="Times New Roman" w:cs="Times New Roman"/>
          <w:b/>
          <w:bCs/>
          <w:sz w:val="28"/>
          <w:szCs w:val="24"/>
        </w:rPr>
        <w:t>1.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177C0" w:rsidRPr="00C40CFD">
        <w:rPr>
          <w:rFonts w:ascii="Times New Roman" w:hAnsi="Times New Roman" w:cs="Times New Roman"/>
          <w:b/>
          <w:bCs/>
          <w:sz w:val="28"/>
          <w:szCs w:val="24"/>
        </w:rPr>
        <w:t>Пояснительная записка</w:t>
      </w:r>
    </w:p>
    <w:p w:rsid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4"/>
        </w:rPr>
      </w:pP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77C0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на основе: 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F177C0">
        <w:rPr>
          <w:rFonts w:ascii="Times New Roman" w:hAnsi="Times New Roman" w:cs="Times New Roman"/>
          <w:bCs/>
          <w:iCs/>
          <w:sz w:val="24"/>
          <w:szCs w:val="24"/>
        </w:rPr>
        <w:t>-Федерального компонента государственного образовательного стандарта, утвержденного Приказом Минобразования РФ от 2010</w:t>
      </w:r>
      <w:r w:rsidRPr="00F177C0">
        <w:rPr>
          <w:rFonts w:ascii="Times New Roman" w:hAnsi="Times New Roman" w:cs="Times New Roman"/>
          <w:bCs/>
          <w:iCs/>
          <w:sz w:val="24"/>
          <w:szCs w:val="24"/>
          <w:lang w:val="en-US"/>
        </w:rPr>
        <w:t>u</w:t>
      </w:r>
      <w:r w:rsidRPr="00F177C0">
        <w:rPr>
          <w:rFonts w:ascii="Times New Roman" w:hAnsi="Times New Roman" w:cs="Times New Roman"/>
          <w:bCs/>
          <w:iCs/>
          <w:sz w:val="24"/>
          <w:szCs w:val="24"/>
        </w:rPr>
        <w:t>/;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4"/>
        </w:rPr>
      </w:pPr>
      <w:r w:rsidRPr="00F177C0">
        <w:rPr>
          <w:rFonts w:ascii="Times New Roman" w:hAnsi="Times New Roman" w:cs="Times New Roman"/>
          <w:bCs/>
          <w:iCs/>
          <w:sz w:val="24"/>
          <w:szCs w:val="24"/>
        </w:rPr>
        <w:t>-Закона РФ от 10.07.1992 № 3266 -1 « Об образовании (в редакции Федерального закона от 17.07 2009 № 148 – ФЗ)».</w:t>
      </w:r>
    </w:p>
    <w:p w:rsidR="00F177C0" w:rsidRPr="00F177C0" w:rsidRDefault="00F177C0" w:rsidP="00F177C0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Подвижные игры в рамках внеклассной работы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 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   Подвижные игры — естественный спутник жизни ребенка, источник радостных эмоций, обладающий великой воспитательной силой. </w:t>
      </w:r>
    </w:p>
    <w:p w:rsidR="00F177C0" w:rsidRPr="00F177C0" w:rsidRDefault="00F177C0" w:rsidP="00F177C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Программа «Если хочешь быть здоров» формирует  общеучебные  умения и навыки у учащихся. Т.к. игра основной вид деятельности младшего школьника, основы здорового образа жизни воспитываются и усваиваются непосредственно через игру. Посредством игры   развивают ловкость, гибкость, силу, моторику рук, воображение, функции зрения, тренируют реакцию и  координацию движений, воспитывают навыки общения, в них познаются этические нормы. Они разнообразны и эмоциональны. Помимо того, подвижные и спортивные игры имеют огромное значение для духовно-нравственного, эстетического, семейного воспитания. 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Таким образом, программа направлена на духовное совершенствование личности учащегося начальной школы, расширение его историко-культурного кругозора и повышение уровня физической подготовленности. 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77C0">
        <w:rPr>
          <w:rFonts w:ascii="Times New Roman" w:hAnsi="Times New Roman" w:cs="Times New Roman"/>
          <w:b/>
          <w:sz w:val="24"/>
          <w:szCs w:val="24"/>
        </w:rPr>
        <w:t>Игра как средство воспитания здорового образа жизни.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77C0">
        <w:rPr>
          <w:rFonts w:ascii="Times New Roman" w:hAnsi="Times New Roman" w:cs="Times New Roman"/>
          <w:b/>
          <w:sz w:val="24"/>
          <w:szCs w:val="24"/>
        </w:rPr>
        <w:t>Игра в жизни ребёнка.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Таким образом, игровая деятельность не является врождённой способностью,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77C0">
        <w:rPr>
          <w:rFonts w:ascii="Times New Roman" w:hAnsi="Times New Roman" w:cs="Times New Roman"/>
          <w:b/>
          <w:sz w:val="24"/>
          <w:szCs w:val="24"/>
        </w:rPr>
        <w:t>Оздоровительное значение подвижных игр.</w:t>
      </w:r>
    </w:p>
    <w:p w:rsid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b/>
          <w:sz w:val="28"/>
          <w:szCs w:val="24"/>
        </w:rPr>
        <w:lastRenderedPageBreak/>
        <w:t>Цель программы:</w:t>
      </w:r>
      <w:r w:rsidRPr="00F177C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177C0">
        <w:rPr>
          <w:rFonts w:ascii="Times New Roman" w:hAnsi="Times New Roman" w:cs="Times New Roman"/>
          <w:sz w:val="28"/>
          <w:szCs w:val="24"/>
        </w:rPr>
        <w:t xml:space="preserve"> </w:t>
      </w:r>
      <w:r w:rsidRPr="00F177C0">
        <w:rPr>
          <w:rFonts w:ascii="Times New Roman" w:hAnsi="Times New Roman" w:cs="Times New Roman"/>
          <w:sz w:val="24"/>
          <w:szCs w:val="24"/>
        </w:rPr>
        <w:t>сформировать у младших школьников 1-4 классов мотивацию сохранения и приумножения здоровья  средством подвижной игры.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F177C0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сформировать у младших школьников начальное представление о  здоровом образе жизни, культуре движений;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выработать потребность в систематических занятиях физическими упражнениями и  подвижных играх;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учить младших школьников сознательному применению физических упражнений, подвижных игр в целях самоорганизации  отдыха,      повышения работоспособности  и укрепления здоровья;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-развивать умения ориентироваться в пространстве;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развивать познавательный интерес, воображение, память, мышление, речь;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-создавать условия для проявления чувства коллективизма;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развивать активность и самостоятельность;</w:t>
      </w:r>
    </w:p>
    <w:p w:rsid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  -обучение жизненно важным двигательным навыкам и умениям, применению их в различных по сложности условиях.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При проведении занятий можно </w:t>
      </w:r>
      <w:r w:rsidRPr="00F177C0">
        <w:rPr>
          <w:rFonts w:ascii="Times New Roman" w:hAnsi="Times New Roman" w:cs="Times New Roman"/>
          <w:spacing w:val="2"/>
          <w:sz w:val="24"/>
          <w:szCs w:val="24"/>
        </w:rPr>
        <w:t xml:space="preserve">выделить два </w:t>
      </w:r>
      <w:r w:rsidRPr="00F177C0">
        <w:rPr>
          <w:rFonts w:ascii="Times New Roman" w:hAnsi="Times New Roman" w:cs="Times New Roman"/>
          <w:b/>
          <w:spacing w:val="2"/>
          <w:sz w:val="24"/>
          <w:szCs w:val="24"/>
        </w:rPr>
        <w:t>направления:</w:t>
      </w:r>
      <w:r w:rsidRPr="00F177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177C0" w:rsidRPr="00F177C0" w:rsidRDefault="00F177C0" w:rsidP="00F177C0">
      <w:pPr>
        <w:pStyle w:val="1"/>
        <w:numPr>
          <w:ilvl w:val="0"/>
          <w:numId w:val="5"/>
        </w:numPr>
        <w:rPr>
          <w:spacing w:val="2"/>
          <w:sz w:val="24"/>
          <w:szCs w:val="24"/>
        </w:rPr>
      </w:pPr>
      <w:r w:rsidRPr="00F177C0">
        <w:rPr>
          <w:b/>
          <w:spacing w:val="2"/>
          <w:sz w:val="24"/>
          <w:szCs w:val="24"/>
        </w:rPr>
        <w:t>оздоровительная направленность,</w:t>
      </w:r>
      <w:r w:rsidRPr="00F177C0">
        <w:rPr>
          <w:spacing w:val="2"/>
          <w:sz w:val="24"/>
          <w:szCs w:val="24"/>
        </w:rPr>
        <w:t xml:space="preserve"> обеспечивающая наряду с </w:t>
      </w:r>
      <w:r w:rsidRPr="00F177C0">
        <w:rPr>
          <w:spacing w:val="-1"/>
          <w:sz w:val="24"/>
          <w:szCs w:val="24"/>
        </w:rPr>
        <w:t xml:space="preserve">укреплением здоровья активный отдых, восстановление или поддержание на оптимальном </w:t>
      </w:r>
      <w:r w:rsidRPr="00F177C0">
        <w:rPr>
          <w:spacing w:val="2"/>
          <w:sz w:val="24"/>
          <w:szCs w:val="24"/>
        </w:rPr>
        <w:t xml:space="preserve">уровне умственной работоспособности; </w:t>
      </w:r>
    </w:p>
    <w:p w:rsidR="00F177C0" w:rsidRPr="00F177C0" w:rsidRDefault="00F177C0" w:rsidP="00F177C0">
      <w:pPr>
        <w:pStyle w:val="1"/>
        <w:numPr>
          <w:ilvl w:val="0"/>
          <w:numId w:val="5"/>
        </w:numPr>
        <w:rPr>
          <w:sz w:val="24"/>
          <w:szCs w:val="24"/>
        </w:rPr>
      </w:pPr>
      <w:r w:rsidRPr="00F177C0">
        <w:rPr>
          <w:b/>
          <w:spacing w:val="2"/>
          <w:sz w:val="24"/>
          <w:szCs w:val="24"/>
        </w:rPr>
        <w:t xml:space="preserve">повышение двигательной подготовленности </w:t>
      </w:r>
      <w:r w:rsidRPr="00F177C0">
        <w:rPr>
          <w:b/>
          <w:sz w:val="24"/>
          <w:szCs w:val="24"/>
        </w:rPr>
        <w:t>учащихся,</w:t>
      </w:r>
      <w:r w:rsidRPr="00F177C0">
        <w:rPr>
          <w:sz w:val="24"/>
          <w:szCs w:val="24"/>
        </w:rPr>
        <w:t xml:space="preserve"> отвечающей требованиям учебной программы.</w:t>
      </w:r>
    </w:p>
    <w:p w:rsidR="00F177C0" w:rsidRPr="00F177C0" w:rsidRDefault="00F177C0" w:rsidP="00F177C0">
      <w:pPr>
        <w:pStyle w:val="1"/>
        <w:ind w:left="720"/>
        <w:rPr>
          <w:sz w:val="24"/>
          <w:szCs w:val="24"/>
        </w:rPr>
      </w:pPr>
    </w:p>
    <w:p w:rsid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pacing w:val="-3"/>
          <w:sz w:val="24"/>
          <w:szCs w:val="24"/>
        </w:rPr>
        <w:t xml:space="preserve">«Подвижные игры» — это </w:t>
      </w:r>
      <w:r w:rsidRPr="00F177C0">
        <w:rPr>
          <w:rFonts w:ascii="Times New Roman" w:hAnsi="Times New Roman" w:cs="Times New Roman"/>
          <w:b/>
          <w:spacing w:val="-3"/>
          <w:sz w:val="24"/>
          <w:szCs w:val="24"/>
        </w:rPr>
        <w:t>еженедельные занятия физическими</w:t>
      </w:r>
      <w:r w:rsidRPr="00F17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77C0">
        <w:rPr>
          <w:rFonts w:ascii="Times New Roman" w:hAnsi="Times New Roman" w:cs="Times New Roman"/>
          <w:b/>
          <w:spacing w:val="-3"/>
          <w:sz w:val="24"/>
          <w:szCs w:val="24"/>
        </w:rPr>
        <w:t>упражнениями</w:t>
      </w:r>
      <w:r w:rsidRPr="00F177C0">
        <w:rPr>
          <w:rFonts w:ascii="Times New Roman" w:hAnsi="Times New Roman" w:cs="Times New Roman"/>
          <w:spacing w:val="-3"/>
          <w:sz w:val="24"/>
          <w:szCs w:val="24"/>
        </w:rPr>
        <w:t xml:space="preserve"> в спортивных залах и </w:t>
      </w:r>
      <w:r w:rsidRPr="00F177C0">
        <w:rPr>
          <w:rFonts w:ascii="Times New Roman" w:hAnsi="Times New Roman" w:cs="Times New Roman"/>
          <w:spacing w:val="-1"/>
          <w:sz w:val="24"/>
          <w:szCs w:val="24"/>
        </w:rPr>
        <w:t xml:space="preserve">на открытом воздухе, которые проводятся во внеурочное время. Это активный отдых, </w:t>
      </w:r>
      <w:r w:rsidRPr="00F177C0">
        <w:rPr>
          <w:rFonts w:ascii="Times New Roman" w:hAnsi="Times New Roman" w:cs="Times New Roman"/>
          <w:spacing w:val="-2"/>
          <w:sz w:val="24"/>
          <w:szCs w:val="24"/>
        </w:rPr>
        <w:t xml:space="preserve">который снимает утомление, вызванное учебной деятельностью, и способствует повышению </w:t>
      </w:r>
      <w:r w:rsidRPr="00F177C0">
        <w:rPr>
          <w:rFonts w:ascii="Times New Roman" w:hAnsi="Times New Roman" w:cs="Times New Roman"/>
          <w:spacing w:val="2"/>
          <w:sz w:val="24"/>
          <w:szCs w:val="24"/>
        </w:rPr>
        <w:t xml:space="preserve">двигательной активности школьников. Занятия, проводимые на открытом воздухе, имеют </w:t>
      </w:r>
      <w:r w:rsidRPr="00F177C0">
        <w:rPr>
          <w:rFonts w:ascii="Times New Roman" w:hAnsi="Times New Roman" w:cs="Times New Roman"/>
          <w:spacing w:val="1"/>
          <w:sz w:val="24"/>
          <w:szCs w:val="24"/>
        </w:rPr>
        <w:t>оздоровительную ценность</w:t>
      </w:r>
      <w:r w:rsidRPr="00F177C0">
        <w:rPr>
          <w:rFonts w:ascii="Times New Roman" w:hAnsi="Times New Roman" w:cs="Times New Roman"/>
          <w:sz w:val="24"/>
          <w:szCs w:val="24"/>
        </w:rPr>
        <w:t>.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F177C0" w:rsidRPr="00F177C0" w:rsidRDefault="00C40CFD" w:rsidP="00F177C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2. </w:t>
      </w:r>
      <w:r w:rsidR="00F177C0" w:rsidRPr="00F177C0">
        <w:rPr>
          <w:rFonts w:ascii="Times New Roman" w:hAnsi="Times New Roman" w:cs="Times New Roman"/>
          <w:b/>
          <w:bCs/>
          <w:sz w:val="28"/>
          <w:szCs w:val="24"/>
        </w:rPr>
        <w:t>Место внеурочно</w:t>
      </w:r>
      <w:r w:rsidR="00F177C0">
        <w:rPr>
          <w:rFonts w:ascii="Times New Roman" w:hAnsi="Times New Roman" w:cs="Times New Roman"/>
          <w:b/>
          <w:bCs/>
          <w:sz w:val="28"/>
          <w:szCs w:val="24"/>
        </w:rPr>
        <w:t>й</w:t>
      </w:r>
      <w:r w:rsidR="00F177C0" w:rsidRPr="00F177C0">
        <w:rPr>
          <w:rFonts w:ascii="Times New Roman" w:hAnsi="Times New Roman" w:cs="Times New Roman"/>
          <w:b/>
          <w:bCs/>
          <w:sz w:val="28"/>
          <w:szCs w:val="24"/>
        </w:rPr>
        <w:t xml:space="preserve"> деятельности в плане школы</w:t>
      </w:r>
    </w:p>
    <w:p w:rsidR="00F177C0" w:rsidRPr="00F177C0" w:rsidRDefault="00F177C0" w:rsidP="00F177C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Занятия подвижными играми входят во внеурочную спортивно-оздоровительную деятельность для решения задач воспитания и социализации детей.</w:t>
      </w:r>
    </w:p>
    <w:p w:rsidR="00F177C0" w:rsidRPr="00F177C0" w:rsidRDefault="00F177C0" w:rsidP="00F177C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Программа ориентирована на младших школьников и имеет общий объем 135ч.  Соответственно: 1 класс – 33 часа. 2 класс – 34 часа. 3 класс -34часа. 4 класс – 34 часа.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</w:pPr>
    </w:p>
    <w:p w:rsidR="00C40CFD" w:rsidRDefault="00C40CFD" w:rsidP="00F177C0">
      <w:pPr>
        <w:pStyle w:val="3"/>
        <w:spacing w:before="0"/>
        <w:ind w:firstLine="851"/>
        <w:jc w:val="left"/>
        <w:outlineLvl w:val="0"/>
        <w:rPr>
          <w:szCs w:val="24"/>
        </w:rPr>
      </w:pPr>
    </w:p>
    <w:p w:rsidR="00F177C0" w:rsidRDefault="00C40CFD" w:rsidP="00F177C0">
      <w:pPr>
        <w:pStyle w:val="3"/>
        <w:spacing w:before="0"/>
        <w:ind w:firstLine="851"/>
        <w:jc w:val="left"/>
        <w:outlineLvl w:val="0"/>
        <w:rPr>
          <w:szCs w:val="24"/>
        </w:rPr>
      </w:pPr>
      <w:r>
        <w:rPr>
          <w:szCs w:val="24"/>
        </w:rPr>
        <w:t xml:space="preserve">3. </w:t>
      </w:r>
      <w:r w:rsidR="00F177C0" w:rsidRPr="00F177C0">
        <w:rPr>
          <w:szCs w:val="24"/>
        </w:rPr>
        <w:t>Общая характеристика подвижных игр</w:t>
      </w:r>
    </w:p>
    <w:p w:rsidR="00F177C0" w:rsidRDefault="00F177C0" w:rsidP="00F177C0">
      <w:pPr>
        <w:pStyle w:val="3"/>
        <w:spacing w:before="0"/>
        <w:ind w:firstLine="851"/>
        <w:jc w:val="left"/>
        <w:outlineLvl w:val="0"/>
        <w:rPr>
          <w:szCs w:val="24"/>
        </w:rPr>
      </w:pPr>
    </w:p>
    <w:p w:rsidR="00F177C0" w:rsidRPr="00C40CFD" w:rsidRDefault="00F177C0" w:rsidP="00F177C0">
      <w:pPr>
        <w:pStyle w:val="3"/>
        <w:spacing w:before="0"/>
        <w:ind w:firstLine="851"/>
        <w:jc w:val="left"/>
        <w:outlineLvl w:val="0"/>
        <w:rPr>
          <w:b w:val="0"/>
          <w:sz w:val="24"/>
          <w:szCs w:val="24"/>
        </w:rPr>
      </w:pPr>
      <w:r w:rsidRPr="00C40CFD">
        <w:rPr>
          <w:b w:val="0"/>
          <w:i/>
          <w:iCs/>
          <w:sz w:val="24"/>
          <w:szCs w:val="24"/>
          <w:u w:val="single"/>
        </w:rPr>
        <w:t>Сюжетные игры</w:t>
      </w:r>
      <w:r w:rsidRPr="00C40CFD">
        <w:rPr>
          <w:b w:val="0"/>
          <w:sz w:val="24"/>
          <w:szCs w:val="24"/>
          <w:u w:val="single"/>
        </w:rPr>
        <w:t>.</w:t>
      </w:r>
      <w:r w:rsidRPr="00C40CFD">
        <w:rPr>
          <w:b w:val="0"/>
          <w:sz w:val="24"/>
          <w:szCs w:val="24"/>
        </w:rPr>
        <w:t xml:space="preserve"> 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Некоторые особенности поведения животных (хитрость лисы, повадки хищников - волка, щуки, быстрота движений зайцев, птиц, заботливость наседки и т. п.), наиболее характерные моменты выполнения трудовых действий людьми разных профессий, особенности движения различных транспортных сре</w:t>
      </w:r>
      <w:proofErr w:type="gramStart"/>
      <w:r w:rsidRPr="00C40CFD">
        <w:rPr>
          <w:b w:val="0"/>
          <w:sz w:val="24"/>
          <w:szCs w:val="24"/>
        </w:rPr>
        <w:t>дств сл</w:t>
      </w:r>
      <w:proofErr w:type="gramEnd"/>
      <w:r w:rsidRPr="00C40CFD">
        <w:rPr>
          <w:b w:val="0"/>
          <w:sz w:val="24"/>
          <w:szCs w:val="24"/>
        </w:rPr>
        <w:t>ужат основой для развертывания сюжета и установления правил игры.</w:t>
      </w:r>
    </w:p>
    <w:p w:rsidR="00F177C0" w:rsidRPr="00C40CFD" w:rsidRDefault="00F177C0" w:rsidP="00F177C0">
      <w:pPr>
        <w:pStyle w:val="3"/>
        <w:spacing w:before="0"/>
        <w:ind w:firstLine="851"/>
        <w:jc w:val="left"/>
        <w:outlineLvl w:val="0"/>
        <w:rPr>
          <w:b w:val="0"/>
          <w:sz w:val="24"/>
          <w:szCs w:val="24"/>
        </w:rPr>
      </w:pPr>
      <w:proofErr w:type="gramStart"/>
      <w:r w:rsidRPr="00C40CFD">
        <w:rPr>
          <w:b w:val="0"/>
          <w:sz w:val="24"/>
          <w:szCs w:val="24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  <w:proofErr w:type="gramEnd"/>
    </w:p>
    <w:p w:rsidR="00F177C0" w:rsidRPr="00C40CFD" w:rsidRDefault="00F177C0" w:rsidP="00F177C0">
      <w:pPr>
        <w:pStyle w:val="3"/>
        <w:spacing w:before="0"/>
        <w:ind w:firstLine="851"/>
        <w:jc w:val="left"/>
        <w:outlineLvl w:val="0"/>
        <w:rPr>
          <w:b w:val="0"/>
          <w:sz w:val="24"/>
          <w:szCs w:val="24"/>
        </w:rPr>
      </w:pPr>
      <w:r w:rsidRPr="00C40CFD">
        <w:rPr>
          <w:b w:val="0"/>
          <w:sz w:val="24"/>
          <w:szCs w:val="24"/>
        </w:rPr>
        <w:t xml:space="preserve">В сюжетных играх обычно основная масса детей изображает, например, птичек, </w:t>
      </w:r>
      <w:r w:rsidRPr="00C40CFD">
        <w:rPr>
          <w:b w:val="0"/>
          <w:sz w:val="24"/>
          <w:szCs w:val="24"/>
        </w:rPr>
        <w:lastRenderedPageBreak/>
        <w:t>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F177C0" w:rsidRPr="00C40CFD" w:rsidRDefault="00F177C0" w:rsidP="00F177C0">
      <w:pPr>
        <w:pStyle w:val="3"/>
        <w:spacing w:before="0"/>
        <w:ind w:firstLine="851"/>
        <w:jc w:val="left"/>
        <w:outlineLvl w:val="0"/>
        <w:rPr>
          <w:b w:val="0"/>
          <w:sz w:val="24"/>
          <w:szCs w:val="24"/>
        </w:rPr>
      </w:pPr>
    </w:p>
    <w:p w:rsidR="00F177C0" w:rsidRPr="00C40CFD" w:rsidRDefault="00F177C0" w:rsidP="00F177C0">
      <w:pPr>
        <w:pStyle w:val="3"/>
        <w:spacing w:before="0"/>
        <w:ind w:firstLine="851"/>
        <w:jc w:val="left"/>
        <w:outlineLvl w:val="0"/>
        <w:rPr>
          <w:b w:val="0"/>
          <w:sz w:val="24"/>
          <w:szCs w:val="24"/>
        </w:rPr>
      </w:pPr>
      <w:r w:rsidRPr="00C40CFD">
        <w:rPr>
          <w:b w:val="0"/>
          <w:iCs/>
          <w:sz w:val="24"/>
          <w:szCs w:val="24"/>
          <w:u w:val="single"/>
        </w:rPr>
        <w:t>Бессюжетные игры</w:t>
      </w:r>
      <w:r w:rsidRPr="00C40CFD">
        <w:rPr>
          <w:b w:val="0"/>
          <w:sz w:val="24"/>
          <w:szCs w:val="24"/>
          <w:u w:val="single"/>
        </w:rPr>
        <w:t>.</w:t>
      </w:r>
      <w:r w:rsidRPr="00C40CFD">
        <w:rPr>
          <w:b w:val="0"/>
          <w:sz w:val="24"/>
          <w:szCs w:val="24"/>
        </w:rPr>
        <w:t xml:space="preserve"> Бессюжетные игры типа </w:t>
      </w:r>
      <w:proofErr w:type="spellStart"/>
      <w:r w:rsidRPr="00C40CFD">
        <w:rPr>
          <w:b w:val="0"/>
          <w:sz w:val="24"/>
          <w:szCs w:val="24"/>
        </w:rPr>
        <w:t>ловишек</w:t>
      </w:r>
      <w:proofErr w:type="spellEnd"/>
      <w:r w:rsidRPr="00C40CFD">
        <w:rPr>
          <w:b w:val="0"/>
          <w:sz w:val="24"/>
          <w:szCs w:val="24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C40CFD">
        <w:rPr>
          <w:b w:val="0"/>
          <w:sz w:val="24"/>
          <w:szCs w:val="24"/>
        </w:rPr>
        <w:t>ловишек</w:t>
      </w:r>
      <w:proofErr w:type="spellEnd"/>
      <w:r w:rsidRPr="00C40CFD">
        <w:rPr>
          <w:b w:val="0"/>
          <w:sz w:val="24"/>
          <w:szCs w:val="24"/>
        </w:rPr>
        <w:t xml:space="preserve"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</w:t>
      </w:r>
      <w:proofErr w:type="spellStart"/>
      <w:r w:rsidRPr="00C40CFD">
        <w:rPr>
          <w:b w:val="0"/>
          <w:sz w:val="24"/>
          <w:szCs w:val="24"/>
        </w:rPr>
        <w:t>прятанием</w:t>
      </w:r>
      <w:proofErr w:type="spellEnd"/>
      <w:r w:rsidRPr="00C40CFD">
        <w:rPr>
          <w:b w:val="0"/>
          <w:sz w:val="24"/>
          <w:szCs w:val="24"/>
        </w:rPr>
        <w:t xml:space="preserve"> и т. п.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</w:t>
      </w:r>
    </w:p>
    <w:p w:rsidR="00F177C0" w:rsidRPr="00C40CFD" w:rsidRDefault="00F177C0" w:rsidP="00F177C0">
      <w:pPr>
        <w:pStyle w:val="3"/>
        <w:spacing w:before="0"/>
        <w:ind w:firstLine="851"/>
        <w:jc w:val="left"/>
        <w:outlineLvl w:val="0"/>
        <w:rPr>
          <w:b w:val="0"/>
          <w:sz w:val="24"/>
          <w:szCs w:val="24"/>
        </w:rPr>
      </w:pPr>
    </w:p>
    <w:p w:rsidR="00F177C0" w:rsidRPr="00C40CFD" w:rsidRDefault="00F177C0" w:rsidP="00F177C0">
      <w:pPr>
        <w:pStyle w:val="3"/>
        <w:spacing w:before="0"/>
        <w:ind w:firstLine="851"/>
        <w:jc w:val="left"/>
        <w:outlineLvl w:val="0"/>
        <w:rPr>
          <w:b w:val="0"/>
          <w:sz w:val="24"/>
          <w:szCs w:val="24"/>
        </w:rPr>
      </w:pPr>
      <w:r w:rsidRPr="00C40CFD">
        <w:rPr>
          <w:b w:val="0"/>
          <w:iCs/>
          <w:sz w:val="24"/>
          <w:szCs w:val="24"/>
          <w:u w:val="single"/>
        </w:rPr>
        <w:t>Игровые упражнения</w:t>
      </w:r>
      <w:r w:rsidRPr="00C40CFD">
        <w:rPr>
          <w:b w:val="0"/>
          <w:sz w:val="24"/>
          <w:szCs w:val="24"/>
          <w:u w:val="single"/>
        </w:rPr>
        <w:t>.</w:t>
      </w:r>
      <w:r w:rsidRPr="00C40CFD">
        <w:rPr>
          <w:b w:val="0"/>
          <w:sz w:val="24"/>
          <w:szCs w:val="24"/>
        </w:rPr>
        <w:t xml:space="preserve"> Подвижные игры и упражнения взаимосвязаны, однако по целевому назначению, педагогическим задачам, содержанию и методике проведения игра и упражнение не тождественны. Подвижная игра имеет в основе определенный замысел (образный или условный). Упражнения же представляют собой методически организованные двигательные действия, специально подобранные с целью физического воспитания, суть которых заключается в выполнении конкретных заданий ("Попади в воротца" и др.)</w:t>
      </w:r>
    </w:p>
    <w:p w:rsidR="00F177C0" w:rsidRPr="00F177C0" w:rsidRDefault="00F177C0" w:rsidP="00F177C0">
      <w:pPr>
        <w:pStyle w:val="a6"/>
        <w:shd w:val="clear" w:color="auto" w:fill="FFFFFF"/>
        <w:spacing w:before="0" w:beforeAutospacing="0" w:after="0" w:afterAutospacing="0"/>
        <w:ind w:firstLine="851"/>
      </w:pPr>
      <w:r w:rsidRPr="00F177C0">
        <w:t>Многие упражнения имеют сюжетный характер, т. е. в них вносится элемент игры (например, "По мостику", "Через ручеек"). Это делает их более интересными для детей, позволяет привлечь внимание малышей к предлагаемым им двигательным заданиям и способствует более старательному и точному их выполнению.</w:t>
      </w:r>
    </w:p>
    <w:p w:rsidR="00F177C0" w:rsidRPr="00F177C0" w:rsidRDefault="00F177C0" w:rsidP="00F177C0">
      <w:pPr>
        <w:pStyle w:val="a6"/>
        <w:shd w:val="clear" w:color="auto" w:fill="FFFFFF"/>
        <w:spacing w:before="0" w:beforeAutospacing="0" w:after="0" w:afterAutospacing="0"/>
        <w:ind w:firstLine="851"/>
      </w:pPr>
      <w:r w:rsidRPr="00F177C0">
        <w:t>Во время таких упражнений у учителя есть возможность проследить за каждым ребенком и, если у кого-то упражнение не получилось, предложить проделать его повторно. Следовательно, в игровых упражнениях в отличие от подвижных игр более определенно выступают задачи прямого обучения. В этом их особая ценность при развитии движений у детей.</w:t>
      </w:r>
    </w:p>
    <w:p w:rsidR="00C40CFD" w:rsidRDefault="00F177C0" w:rsidP="00C40CFD">
      <w:pPr>
        <w:pStyle w:val="a6"/>
        <w:shd w:val="clear" w:color="auto" w:fill="FFFFFF"/>
        <w:spacing w:before="0" w:beforeAutospacing="0" w:after="0" w:afterAutospacing="0"/>
        <w:ind w:firstLine="851"/>
      </w:pPr>
      <w:r w:rsidRPr="00F177C0">
        <w:t>Игровые упражнения можно использовать на занятиях по физической культуре и, особенно, при проведении индивидуальной работы по развитию движений вне занятий, как с отдельными детьми, так и с небольшими группами.</w:t>
      </w:r>
    </w:p>
    <w:p w:rsidR="00C40CFD" w:rsidRDefault="00C40CFD" w:rsidP="00C40CFD">
      <w:pPr>
        <w:pStyle w:val="a6"/>
        <w:shd w:val="clear" w:color="auto" w:fill="FFFFFF"/>
        <w:spacing w:before="0" w:beforeAutospacing="0" w:after="0" w:afterAutospacing="0"/>
        <w:ind w:firstLine="851"/>
      </w:pPr>
    </w:p>
    <w:p w:rsidR="00F177C0" w:rsidRPr="00C40CFD" w:rsidRDefault="00F177C0" w:rsidP="00C40CFD">
      <w:pPr>
        <w:pStyle w:val="a6"/>
        <w:shd w:val="clear" w:color="auto" w:fill="FFFFFF"/>
        <w:spacing w:before="0" w:beforeAutospacing="0" w:after="0" w:afterAutospacing="0"/>
        <w:ind w:firstLine="851"/>
      </w:pPr>
      <w:r w:rsidRPr="00C40CFD">
        <w:rPr>
          <w:iCs/>
          <w:u w:val="single"/>
        </w:rPr>
        <w:t>Игры с мячом</w:t>
      </w:r>
      <w:r w:rsidRPr="00C40CFD">
        <w:rPr>
          <w:u w:val="single"/>
        </w:rPr>
        <w:t>.</w:t>
      </w:r>
      <w:r w:rsidRPr="00C40CFD">
        <w:t xml:space="preserve"> </w:t>
      </w:r>
      <w:r w:rsidRPr="00C40CFD">
        <w:rPr>
          <w:bCs/>
        </w:rPr>
        <w:t>Важнейшим принципом отбора содержания для начального обучения упражнениям с мячом является выделение тех действий с мячом и без него, которые: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составляют основу техники любой подвижной и спортивной игры с мячом; - доступны детям младшего школьного возраста;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- дают наиболее эффективный результат в решении игровых задач. 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На начальном этапе обучения целесообразно упражнять детей в разнообразных действиях, а также стимулировать свободные игры с мячом в самостоятельной двигательной деятельности, не ставя целью отработку техники этих действий. 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Очень важно научить детей правильно держать мяч. Исходное положение — держать мяч на уровне груди двумя руками. При этом руки должны быть согнуты, локти опущены вниз, кисти рук сбоку мяча, пальцы широко расставлены.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1. </w:t>
      </w:r>
      <w:r w:rsidRPr="00F177C0">
        <w:rPr>
          <w:rFonts w:ascii="Times New Roman" w:hAnsi="Times New Roman" w:cs="Times New Roman"/>
          <w:i/>
          <w:iCs/>
          <w:sz w:val="24"/>
          <w:szCs w:val="24"/>
        </w:rPr>
        <w:t>Ловля мяча</w:t>
      </w:r>
      <w:r w:rsidRPr="00F177C0">
        <w:rPr>
          <w:rFonts w:ascii="Times New Roman" w:hAnsi="Times New Roman" w:cs="Times New Roman"/>
          <w:sz w:val="24"/>
          <w:szCs w:val="24"/>
        </w:rPr>
        <w:t xml:space="preserve">. Необходимо учить детей встречать мяч руками как можно раньше, образовывая из пальцев как бы половину полого шара, в который должен поместиться </w:t>
      </w:r>
      <w:r w:rsidRPr="00F177C0">
        <w:rPr>
          <w:rFonts w:ascii="Times New Roman" w:hAnsi="Times New Roman" w:cs="Times New Roman"/>
          <w:sz w:val="24"/>
          <w:szCs w:val="24"/>
        </w:rPr>
        <w:lastRenderedPageBreak/>
        <w:t>мяч. Ребенок следит за полетом мяча и, как только мяч прикоснется к кончикам пальцев, должен захватить его и подтянуть к себе амортизирующим движением. При этом одновременно надо сгибать ноги так, чтобы принять положение исходной стойки.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2</w:t>
      </w:r>
      <w:r w:rsidRPr="00F177C0">
        <w:rPr>
          <w:rFonts w:ascii="Times New Roman" w:hAnsi="Times New Roman" w:cs="Times New Roman"/>
          <w:i/>
          <w:iCs/>
          <w:sz w:val="24"/>
          <w:szCs w:val="24"/>
        </w:rPr>
        <w:t>. Передача мяча</w:t>
      </w:r>
      <w:r w:rsidRPr="00F177C0">
        <w:rPr>
          <w:rFonts w:ascii="Times New Roman" w:hAnsi="Times New Roman" w:cs="Times New Roman"/>
          <w:sz w:val="24"/>
          <w:szCs w:val="24"/>
        </w:rPr>
        <w:t xml:space="preserve">. Одновременно с ловлей мяча необходимо обучать детей передаче его двумя руками с места, а в дальнейшем в движении. При передаче ребенок должен описать мячом небольшую дугу к туловищу — вниз — на грудь и, разгибая руки вперед, от себя послать </w:t>
      </w:r>
      <w:proofErr w:type="gramStart"/>
      <w:r w:rsidRPr="00F177C0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F177C0">
        <w:rPr>
          <w:rFonts w:ascii="Times New Roman" w:hAnsi="Times New Roman" w:cs="Times New Roman"/>
          <w:sz w:val="24"/>
          <w:szCs w:val="24"/>
        </w:rPr>
        <w:t xml:space="preserve"> активным движением кисти, одновременно разгибая ноги. Такая техника передачи мяча осваивается детьми постепенно.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3. </w:t>
      </w:r>
      <w:r w:rsidRPr="00F177C0">
        <w:rPr>
          <w:rFonts w:ascii="Times New Roman" w:hAnsi="Times New Roman" w:cs="Times New Roman"/>
          <w:i/>
          <w:iCs/>
          <w:sz w:val="24"/>
          <w:szCs w:val="24"/>
        </w:rPr>
        <w:t>Ведение мяча</w:t>
      </w:r>
      <w:r w:rsidRPr="00F177C0">
        <w:rPr>
          <w:rFonts w:ascii="Times New Roman" w:hAnsi="Times New Roman" w:cs="Times New Roman"/>
          <w:sz w:val="24"/>
          <w:szCs w:val="24"/>
        </w:rPr>
        <w:t xml:space="preserve">. На начальном этапе обучения детям более доступно ведение мяча с высоким отскоком, потому что оно не требует низкой стойки. Затем появляется возможность научить ребенка передвигаться на полусогнутых ногах. </w:t>
      </w:r>
      <w:proofErr w:type="gramStart"/>
      <w:r w:rsidRPr="00F177C0">
        <w:rPr>
          <w:rFonts w:ascii="Times New Roman" w:hAnsi="Times New Roman" w:cs="Times New Roman"/>
          <w:sz w:val="24"/>
          <w:szCs w:val="24"/>
        </w:rPr>
        <w:t>И, наконец, он легко осваивает ведение мяча с обычным отскоком по прямой, с изменением направлений, а также при противодействии другого игрока.</w:t>
      </w:r>
      <w:proofErr w:type="gramEnd"/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При ведении мяча дети приучаются передвигаться на слегка согнутых ногах, наклоняя тело несколько вперед. Рука, ведущая мяч, при этом согнута в локте, кисть со свободно расставленными пальцами накладывается на мяч сверху и от себя. Толчки мяча игрок выполняет несколько сбоку от себя, равномерно, согласованно, с передвижением.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Решающим условием обучения детей действиям с мячом является рациональность избираемой методики, которая строится на основе учета возрастных особенностей детей и их физической подготовленности. При этом в полной мере необходимо учитывать интересы и возможности детей. 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Процесс обучения упражнениям с мячом можно условно разделить на следующие этапы: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первоначальное обучение;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углубленное разучивание;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закрепление и совершенствование движений.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На каждом из них ставятся определенные задачи, которые осуществляются при помощи соответствующих средств и методов физического воспитания. Очень важно обеспечить постепенное усложнение условий выполнения действий в зависимости от имеющихся у детей навыков обращении с мячом. Четкая последовательность и взаимосвязь средств и методов обучения создает оптимальные условия для формирования двигательных действий. </w:t>
      </w: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</w:pPr>
    </w:p>
    <w:p w:rsidR="00F177C0" w:rsidRPr="00C40CFD" w:rsidRDefault="00C40CFD" w:rsidP="00C40CF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w w:val="107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6"/>
          <w:sz w:val="28"/>
          <w:szCs w:val="24"/>
        </w:rPr>
        <w:t xml:space="preserve">4. </w:t>
      </w:r>
      <w:r w:rsidR="00F177C0" w:rsidRPr="00C40CFD">
        <w:rPr>
          <w:rFonts w:ascii="Times New Roman" w:hAnsi="Times New Roman" w:cs="Times New Roman"/>
          <w:b/>
          <w:bCs/>
          <w:color w:val="000000"/>
          <w:w w:val="106"/>
          <w:sz w:val="28"/>
          <w:szCs w:val="24"/>
        </w:rPr>
        <w:t>Личностные,</w:t>
      </w:r>
      <w:r w:rsidR="00F177C0" w:rsidRPr="00C40CFD">
        <w:rPr>
          <w:rFonts w:ascii="Times New Roman" w:hAnsi="Times New Roman" w:cs="Times New Roman"/>
          <w:b/>
          <w:bCs/>
          <w:color w:val="000000"/>
          <w:spacing w:val="-2"/>
          <w:w w:val="106"/>
          <w:sz w:val="28"/>
          <w:szCs w:val="24"/>
        </w:rPr>
        <w:t xml:space="preserve"> </w:t>
      </w:r>
      <w:r w:rsidR="00F177C0" w:rsidRPr="00C40CFD">
        <w:rPr>
          <w:rFonts w:ascii="Times New Roman" w:hAnsi="Times New Roman" w:cs="Times New Roman"/>
          <w:b/>
          <w:bCs/>
          <w:color w:val="000000"/>
          <w:w w:val="106"/>
          <w:sz w:val="28"/>
          <w:szCs w:val="24"/>
        </w:rPr>
        <w:t>метапредметные</w:t>
      </w:r>
      <w:r w:rsidR="00F177C0" w:rsidRPr="00C40CFD">
        <w:rPr>
          <w:rFonts w:ascii="Times New Roman" w:hAnsi="Times New Roman" w:cs="Times New Roman"/>
          <w:b/>
          <w:bCs/>
          <w:color w:val="000000"/>
          <w:spacing w:val="19"/>
          <w:w w:val="106"/>
          <w:sz w:val="28"/>
          <w:szCs w:val="24"/>
        </w:rPr>
        <w:t xml:space="preserve"> </w:t>
      </w:r>
      <w:r w:rsidR="00F177C0" w:rsidRPr="00C40CF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и</w:t>
      </w:r>
      <w:r w:rsidR="00F177C0" w:rsidRPr="00C40CFD">
        <w:rPr>
          <w:rFonts w:ascii="Times New Roman" w:hAnsi="Times New Roman" w:cs="Times New Roman"/>
          <w:b/>
          <w:bCs/>
          <w:color w:val="000000"/>
          <w:spacing w:val="13"/>
          <w:sz w:val="28"/>
          <w:szCs w:val="24"/>
        </w:rPr>
        <w:t xml:space="preserve"> </w:t>
      </w:r>
      <w:r w:rsidR="00F177C0" w:rsidRPr="00C40CFD">
        <w:rPr>
          <w:rFonts w:ascii="Times New Roman" w:hAnsi="Times New Roman" w:cs="Times New Roman"/>
          <w:b/>
          <w:bCs/>
          <w:color w:val="000000"/>
          <w:w w:val="107"/>
          <w:sz w:val="28"/>
          <w:szCs w:val="24"/>
        </w:rPr>
        <w:t>предметные результаты</w:t>
      </w:r>
      <w:r w:rsidR="00F177C0" w:rsidRPr="00C40CFD">
        <w:rPr>
          <w:rFonts w:ascii="Times New Roman" w:hAnsi="Times New Roman" w:cs="Times New Roman"/>
          <w:b/>
          <w:bCs/>
          <w:color w:val="000000"/>
          <w:spacing w:val="-18"/>
          <w:w w:val="107"/>
          <w:sz w:val="28"/>
          <w:szCs w:val="24"/>
        </w:rPr>
        <w:t xml:space="preserve"> </w:t>
      </w:r>
      <w:r w:rsidR="00F177C0" w:rsidRPr="00C40CFD">
        <w:rPr>
          <w:rFonts w:ascii="Times New Roman" w:hAnsi="Times New Roman" w:cs="Times New Roman"/>
          <w:b/>
          <w:bCs/>
          <w:color w:val="000000"/>
          <w:w w:val="107"/>
          <w:sz w:val="28"/>
          <w:szCs w:val="24"/>
        </w:rPr>
        <w:t>освоения</w:t>
      </w:r>
      <w:r w:rsidR="00F177C0" w:rsidRPr="00C40CFD">
        <w:rPr>
          <w:rFonts w:ascii="Times New Roman" w:hAnsi="Times New Roman" w:cs="Times New Roman"/>
          <w:b/>
          <w:bCs/>
          <w:color w:val="000000"/>
          <w:spacing w:val="9"/>
          <w:w w:val="107"/>
          <w:sz w:val="28"/>
          <w:szCs w:val="24"/>
        </w:rPr>
        <w:t xml:space="preserve"> </w:t>
      </w:r>
      <w:r w:rsidR="00F177C0" w:rsidRPr="00C40CFD">
        <w:rPr>
          <w:rFonts w:ascii="Times New Roman" w:hAnsi="Times New Roman" w:cs="Times New Roman"/>
          <w:b/>
          <w:bCs/>
          <w:color w:val="000000"/>
          <w:sz w:val="28"/>
          <w:szCs w:val="24"/>
        </w:rPr>
        <w:t>учебного</w:t>
      </w:r>
      <w:r w:rsidR="00F177C0" w:rsidRPr="00C40CFD">
        <w:rPr>
          <w:rFonts w:ascii="Times New Roman" w:hAnsi="Times New Roman" w:cs="Times New Roman"/>
          <w:b/>
          <w:bCs/>
          <w:color w:val="000000"/>
          <w:spacing w:val="70"/>
          <w:sz w:val="28"/>
          <w:szCs w:val="24"/>
        </w:rPr>
        <w:t xml:space="preserve"> </w:t>
      </w:r>
      <w:r w:rsidR="00F177C0" w:rsidRPr="00C40CFD">
        <w:rPr>
          <w:rFonts w:ascii="Times New Roman" w:hAnsi="Times New Roman" w:cs="Times New Roman"/>
          <w:b/>
          <w:bCs/>
          <w:color w:val="000000"/>
          <w:w w:val="108"/>
          <w:sz w:val="28"/>
          <w:szCs w:val="24"/>
        </w:rPr>
        <w:t>предмета</w:t>
      </w:r>
    </w:p>
    <w:p w:rsidR="00F177C0" w:rsidRPr="00C40CFD" w:rsidRDefault="00F177C0" w:rsidP="00F177C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177C0" w:rsidRPr="00C40CFD" w:rsidRDefault="00F177C0" w:rsidP="00F177C0">
      <w:pPr>
        <w:spacing w:after="0" w:line="480" w:lineRule="auto"/>
        <w:rPr>
          <w:rFonts w:ascii="Times New Roman" w:hAnsi="Times New Roman" w:cs="Times New Roman"/>
          <w:b/>
          <w:color w:val="444444"/>
          <w:sz w:val="28"/>
          <w:szCs w:val="24"/>
          <w:shd w:val="clear" w:color="auto" w:fill="FFFFFF"/>
          <w:lang w:eastAsia="ru-RU"/>
        </w:rPr>
      </w:pPr>
      <w:r w:rsidRPr="00C40CFD">
        <w:rPr>
          <w:rFonts w:ascii="Times New Roman" w:hAnsi="Times New Roman" w:cs="Times New Roman"/>
          <w:b/>
          <w:bCs/>
          <w:color w:val="170E02"/>
          <w:sz w:val="28"/>
          <w:szCs w:val="24"/>
          <w:shd w:val="clear" w:color="auto" w:fill="FFFFFF"/>
          <w:lang w:eastAsia="ru-RU"/>
        </w:rPr>
        <w:t>Универсальными компетенциями</w:t>
      </w:r>
      <w:r w:rsidRPr="00C40CFD">
        <w:rPr>
          <w:rFonts w:ascii="Times New Roman" w:hAnsi="Times New Roman" w:cs="Times New Roman"/>
          <w:b/>
          <w:color w:val="170E02"/>
          <w:sz w:val="28"/>
          <w:szCs w:val="24"/>
          <w:shd w:val="clear" w:color="auto" w:fill="FFFFFF"/>
          <w:lang w:eastAsia="ru-RU"/>
        </w:rPr>
        <w:t> учащихся по курсу являются:</w:t>
      </w:r>
    </w:p>
    <w:p w:rsidR="00F177C0" w:rsidRPr="00F177C0" w:rsidRDefault="00F177C0" w:rsidP="00F177C0">
      <w:pPr>
        <w:numPr>
          <w:ilvl w:val="0"/>
          <w:numId w:val="1"/>
        </w:numPr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умения организовывать собственную игровую деятельность, выбирать и использовать средства для достижения её цели;</w:t>
      </w:r>
    </w:p>
    <w:p w:rsidR="00F177C0" w:rsidRPr="00F177C0" w:rsidRDefault="00F177C0" w:rsidP="00F177C0">
      <w:pPr>
        <w:numPr>
          <w:ilvl w:val="0"/>
          <w:numId w:val="1"/>
        </w:numPr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процессе игры;</w:t>
      </w:r>
    </w:p>
    <w:p w:rsidR="00C40CFD" w:rsidRDefault="00F177C0" w:rsidP="00C40CFD">
      <w:pPr>
        <w:numPr>
          <w:ilvl w:val="0"/>
          <w:numId w:val="1"/>
        </w:numPr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в игре со сверстниками и взрослыми людьми.</w:t>
      </w:r>
    </w:p>
    <w:p w:rsidR="00C40CFD" w:rsidRDefault="00C40CFD" w:rsidP="00C40CFD">
      <w:pPr>
        <w:spacing w:after="0" w:line="270" w:lineRule="atLeast"/>
        <w:ind w:left="72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F177C0" w:rsidRDefault="00F177C0" w:rsidP="00C40CFD">
      <w:pPr>
        <w:spacing w:after="0" w:line="270" w:lineRule="atLeast"/>
        <w:ind w:hanging="11"/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</w:pPr>
      <w:r w:rsidRPr="00C40CFD">
        <w:rPr>
          <w:rFonts w:ascii="Times New Roman" w:hAnsi="Times New Roman" w:cs="Times New Roman"/>
          <w:b/>
          <w:bCs/>
          <w:color w:val="170E02"/>
          <w:sz w:val="28"/>
          <w:szCs w:val="24"/>
          <w:shd w:val="clear" w:color="auto" w:fill="FFFFFF"/>
          <w:lang w:eastAsia="ru-RU"/>
        </w:rPr>
        <w:t>Личностными результатами</w:t>
      </w:r>
      <w:r w:rsidRPr="00C40CFD">
        <w:rPr>
          <w:rFonts w:ascii="Times New Roman" w:hAnsi="Times New Roman" w:cs="Times New Roman"/>
          <w:b/>
          <w:color w:val="170E02"/>
          <w:sz w:val="28"/>
          <w:szCs w:val="24"/>
          <w:shd w:val="clear" w:color="auto" w:fill="FFFFFF"/>
          <w:lang w:eastAsia="ru-RU"/>
        </w:rPr>
        <w:t> освоения учащимися содержания курса являются следующие умения</w:t>
      </w:r>
      <w:r w:rsidRPr="00C40CFD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:</w:t>
      </w:r>
    </w:p>
    <w:p w:rsidR="00C40CFD" w:rsidRPr="00C40CFD" w:rsidRDefault="00C40CFD" w:rsidP="00C40CFD">
      <w:pPr>
        <w:spacing w:after="0" w:line="270" w:lineRule="atLeast"/>
        <w:ind w:hanging="1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F177C0" w:rsidRPr="00F177C0" w:rsidRDefault="00F177C0" w:rsidP="00F177C0">
      <w:pPr>
        <w:numPr>
          <w:ilvl w:val="0"/>
          <w:numId w:val="1"/>
        </w:numPr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177C0" w:rsidRPr="00F177C0" w:rsidRDefault="00F177C0" w:rsidP="00F177C0">
      <w:pPr>
        <w:numPr>
          <w:ilvl w:val="0"/>
          <w:numId w:val="1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lastRenderedPageBreak/>
        <w:t>проявлять положительные качества личности и управлять своими эмоциями в различных играх и нестандартных ситуациях;</w:t>
      </w:r>
    </w:p>
    <w:p w:rsidR="00F177C0" w:rsidRPr="00F177C0" w:rsidRDefault="00F177C0" w:rsidP="00F177C0">
      <w:pPr>
        <w:numPr>
          <w:ilvl w:val="0"/>
          <w:numId w:val="1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F177C0" w:rsidRPr="00C40CFD" w:rsidRDefault="00F177C0" w:rsidP="00F177C0">
      <w:pPr>
        <w:numPr>
          <w:ilvl w:val="0"/>
          <w:numId w:val="1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 в процессе игры.</w:t>
      </w:r>
    </w:p>
    <w:p w:rsidR="00C40CFD" w:rsidRPr="00F177C0" w:rsidRDefault="00C40CFD" w:rsidP="00C40CFD">
      <w:pPr>
        <w:spacing w:after="0" w:line="270" w:lineRule="atLeast"/>
        <w:ind w:left="720"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F177C0" w:rsidRPr="00C40CFD" w:rsidRDefault="00F177C0" w:rsidP="00F177C0">
      <w:pPr>
        <w:spacing w:after="0" w:line="270" w:lineRule="atLeast"/>
        <w:ind w:right="300"/>
        <w:rPr>
          <w:rFonts w:ascii="Times New Roman" w:hAnsi="Times New Roman" w:cs="Times New Roman"/>
          <w:b/>
          <w:color w:val="444444"/>
          <w:sz w:val="28"/>
          <w:szCs w:val="24"/>
          <w:shd w:val="clear" w:color="auto" w:fill="FFFFFF"/>
          <w:lang w:eastAsia="ru-RU"/>
        </w:rPr>
      </w:pPr>
      <w:r w:rsidRPr="00C40CFD">
        <w:rPr>
          <w:rFonts w:ascii="Times New Roman" w:hAnsi="Times New Roman" w:cs="Times New Roman"/>
          <w:b/>
          <w:bCs/>
          <w:color w:val="170E02"/>
          <w:sz w:val="28"/>
          <w:szCs w:val="24"/>
          <w:shd w:val="clear" w:color="auto" w:fill="FFFFFF"/>
          <w:lang w:eastAsia="ru-RU"/>
        </w:rPr>
        <w:t>Метапредметными результатами</w:t>
      </w:r>
      <w:r w:rsidRPr="00C40CFD">
        <w:rPr>
          <w:rFonts w:ascii="Times New Roman" w:hAnsi="Times New Roman" w:cs="Times New Roman"/>
          <w:b/>
          <w:color w:val="170E02"/>
          <w:sz w:val="28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в процессе игры на принципах взаимоуважения и взаимопомощи, дружбы и толерантности;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самостоятельную игровую деятельность с учётом требований её безопасности, сохранности инвентаря и оборудования, организации места занятий;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игровую деятельность, распределять нагрузку и отдых в процессе ее выполнения;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F177C0" w:rsidRPr="00F177C0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в процессе игры со сверстниками и взрослыми, сохранять хладнокровие, сдержанность, рассудительность;</w:t>
      </w:r>
    </w:p>
    <w:p w:rsidR="00F177C0" w:rsidRPr="00C40CFD" w:rsidRDefault="00F177C0" w:rsidP="00F177C0">
      <w:pPr>
        <w:numPr>
          <w:ilvl w:val="0"/>
          <w:numId w:val="2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40CFD" w:rsidRPr="00C40CFD" w:rsidRDefault="00C40CFD" w:rsidP="00C40CFD">
      <w:pPr>
        <w:spacing w:after="0" w:line="270" w:lineRule="atLeast"/>
        <w:ind w:left="720" w:right="300"/>
        <w:rPr>
          <w:rFonts w:ascii="Times New Roman" w:hAnsi="Times New Roman" w:cs="Times New Roman"/>
          <w:b/>
          <w:color w:val="444444"/>
          <w:sz w:val="28"/>
          <w:szCs w:val="24"/>
          <w:shd w:val="clear" w:color="auto" w:fill="FFFFFF"/>
          <w:lang w:eastAsia="ru-RU"/>
        </w:rPr>
      </w:pPr>
    </w:p>
    <w:p w:rsidR="00F177C0" w:rsidRPr="00C40CFD" w:rsidRDefault="00F177C0" w:rsidP="00F177C0">
      <w:pPr>
        <w:spacing w:after="0" w:line="270" w:lineRule="atLeast"/>
        <w:ind w:left="-142" w:right="300"/>
        <w:rPr>
          <w:rFonts w:ascii="Times New Roman" w:hAnsi="Times New Roman" w:cs="Times New Roman"/>
          <w:b/>
          <w:color w:val="444444"/>
          <w:sz w:val="28"/>
          <w:szCs w:val="24"/>
          <w:shd w:val="clear" w:color="auto" w:fill="FFFFFF"/>
          <w:lang w:eastAsia="ru-RU"/>
        </w:rPr>
      </w:pPr>
      <w:r w:rsidRPr="00C40CFD">
        <w:rPr>
          <w:rFonts w:ascii="Times New Roman" w:hAnsi="Times New Roman" w:cs="Times New Roman"/>
          <w:b/>
          <w:bCs/>
          <w:color w:val="170E02"/>
          <w:sz w:val="28"/>
          <w:szCs w:val="24"/>
          <w:shd w:val="clear" w:color="auto" w:fill="FFFFFF"/>
          <w:lang w:eastAsia="ru-RU"/>
        </w:rPr>
        <w:t>Предметными результатами</w:t>
      </w:r>
      <w:r w:rsidRPr="00C40CFD">
        <w:rPr>
          <w:rFonts w:ascii="Times New Roman" w:hAnsi="Times New Roman" w:cs="Times New Roman"/>
          <w:b/>
          <w:color w:val="170E02"/>
          <w:sz w:val="28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F177C0" w:rsidRPr="00F177C0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F177C0" w:rsidRPr="00F177C0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177C0" w:rsidRPr="00F177C0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F177C0" w:rsidRPr="00F177C0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F177C0" w:rsidRPr="00F177C0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F177C0" w:rsidRPr="00F177C0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F177C0" w:rsidRPr="00F177C0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177C0" w:rsidRPr="00F177C0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lastRenderedPageBreak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177C0" w:rsidRPr="00F177C0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F177C0" w:rsidRPr="00C40CFD" w:rsidRDefault="00F177C0" w:rsidP="00F177C0">
      <w:pPr>
        <w:numPr>
          <w:ilvl w:val="0"/>
          <w:numId w:val="3"/>
        </w:numPr>
        <w:spacing w:after="0" w:line="270" w:lineRule="atLeast"/>
        <w:ind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F177C0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C40CFD" w:rsidRPr="00F177C0" w:rsidRDefault="00C40CFD" w:rsidP="00C40CFD">
      <w:pPr>
        <w:spacing w:after="0" w:line="270" w:lineRule="atLeast"/>
        <w:ind w:left="720" w:right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177C0" w:rsidRDefault="00F177C0" w:rsidP="00C40CFD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CF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40CFD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C40CFD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C40C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CFD">
        <w:rPr>
          <w:rFonts w:ascii="Times New Roman" w:hAnsi="Times New Roman" w:cs="Times New Roman"/>
          <w:b/>
          <w:bCs/>
          <w:sz w:val="28"/>
          <w:szCs w:val="28"/>
        </w:rPr>
        <w:t>программы подвижных  и спортивных игр.</w:t>
      </w:r>
    </w:p>
    <w:p w:rsidR="00C40CFD" w:rsidRPr="00C40CFD" w:rsidRDefault="00C40CFD" w:rsidP="00F177C0">
      <w:pPr>
        <w:pStyle w:val="10"/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F177C0" w:rsidRPr="00F177C0" w:rsidRDefault="00F177C0" w:rsidP="00F177C0">
      <w:pPr>
        <w:pStyle w:val="a6"/>
        <w:shd w:val="clear" w:color="auto" w:fill="FFFFFF"/>
        <w:spacing w:before="0" w:beforeAutospacing="0" w:after="0" w:afterAutospacing="0"/>
        <w:ind w:firstLine="851"/>
        <w:rPr>
          <w:b/>
          <w:bCs/>
        </w:rPr>
      </w:pPr>
      <w:r w:rsidRPr="00F177C0">
        <w:t xml:space="preserve">В результате освоения программного материала по внеурочной </w:t>
      </w:r>
      <w:proofErr w:type="gramStart"/>
      <w:r w:rsidRPr="00F177C0">
        <w:t>деятельности</w:t>
      </w:r>
      <w:proofErr w:type="gramEnd"/>
      <w:r w:rsidRPr="00F177C0">
        <w:t xml:space="preserve"> обучающиеся к окончанию начальной школы </w:t>
      </w:r>
      <w:r w:rsidRPr="00F177C0">
        <w:rPr>
          <w:b/>
          <w:bCs/>
        </w:rPr>
        <w:t>должны:</w:t>
      </w:r>
    </w:p>
    <w:p w:rsidR="00F177C0" w:rsidRPr="00F177C0" w:rsidRDefault="00F177C0" w:rsidP="00F177C0">
      <w:pPr>
        <w:pStyle w:val="a6"/>
        <w:shd w:val="clear" w:color="auto" w:fill="FFFFFF"/>
        <w:spacing w:before="0" w:beforeAutospacing="0" w:after="0" w:afterAutospacing="0"/>
        <w:ind w:firstLine="851"/>
        <w:rPr>
          <w:i/>
          <w:iCs/>
        </w:rPr>
      </w:pPr>
      <w:r w:rsidRPr="00F177C0">
        <w:rPr>
          <w:b/>
          <w:bCs/>
          <w:i/>
          <w:iCs/>
        </w:rPr>
        <w:t>иметь представление</w:t>
      </w:r>
      <w:r w:rsidRPr="00F177C0">
        <w:rPr>
          <w:i/>
          <w:iCs/>
        </w:rPr>
        <w:t>: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о режиме дня и личной гигиене;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о способах изменения направления и скорости движения;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об играх разных народов;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о разновидности спортивных игр;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о соблюдении правил игры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F177C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- выполнять комплексы упражнений, направленные на формирование правильной осанки; 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выполнять комплексы упражнений утренней зарядки и физкультминуток;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играть в подвижные и спортивные игры;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выполнять передвижения в ходьбе, беге, прыжках разными способами; 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выполнять строевые упражнения;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- соблюдать правила игры.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sz w:val="24"/>
          <w:szCs w:val="24"/>
          <w:lang w:eastAsia="ru-RU"/>
        </w:rPr>
        <w:t>- высокий уровень мотивации здорового образа жизни;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sz w:val="24"/>
          <w:szCs w:val="24"/>
          <w:lang w:eastAsia="ru-RU"/>
        </w:rPr>
        <w:t>- укрепление здоровья и повышение физической подготовленности и выносливости;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sz w:val="24"/>
          <w:szCs w:val="24"/>
          <w:lang w:eastAsia="ru-RU"/>
        </w:rPr>
        <w:t>- формирование двигательных действий с мячом;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sz w:val="24"/>
          <w:szCs w:val="24"/>
          <w:lang w:eastAsia="ru-RU"/>
        </w:rPr>
        <w:t>- соблюдение дисциплины, правил безопасного поведения в местах проведения спортивных игр и занятий спортом,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sz w:val="24"/>
          <w:szCs w:val="24"/>
          <w:lang w:eastAsia="ru-RU"/>
        </w:rPr>
        <w:t>- самостоятельная организация и проведение подвижных и спортивных игр в малых группах сверстников;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sz w:val="24"/>
          <w:szCs w:val="24"/>
          <w:lang w:eastAsia="ru-RU"/>
        </w:rPr>
        <w:t>- соблюдение норм общения и взаимодействия с одноклассниками и сверстниками в процессе подвижных игр и занятий спортом;</w:t>
      </w:r>
    </w:p>
    <w:p w:rsidR="00F177C0" w:rsidRPr="00F177C0" w:rsidRDefault="00F177C0" w:rsidP="00F177C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sz w:val="24"/>
          <w:szCs w:val="24"/>
          <w:lang w:eastAsia="ru-RU"/>
        </w:rPr>
        <w:t>- владение двигательными действиями, составляющими содержание подвижных игр – проявление самостоятельности в принятии адекватных решений в условиях игровой деятельности.</w:t>
      </w:r>
    </w:p>
    <w:p w:rsidR="00F177C0" w:rsidRPr="00F177C0" w:rsidRDefault="00F177C0" w:rsidP="00F177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77C0">
        <w:rPr>
          <w:rFonts w:ascii="Times New Roman" w:hAnsi="Times New Roman" w:cs="Times New Roman"/>
          <w:sz w:val="24"/>
          <w:szCs w:val="24"/>
          <w:lang w:eastAsia="ru-RU"/>
        </w:rPr>
        <w:t>Способы проверки: проведение мониторинга образовательной среды (анкетирование детей и родителей), проведение массовых мероприятий, соревнований, конкурсов, праздников, тестирование, обобщающие и закрепляющие занятия.</w:t>
      </w:r>
    </w:p>
    <w:p w:rsidR="00F177C0" w:rsidRDefault="00F177C0" w:rsidP="00F177C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40CFD" w:rsidRDefault="00C40CFD" w:rsidP="00F177C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40CFD" w:rsidRDefault="00C40CFD" w:rsidP="00F177C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40CFD" w:rsidRDefault="00C40CFD" w:rsidP="00F177C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40CFD" w:rsidRDefault="00C40CFD" w:rsidP="00F177C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40CFD" w:rsidRPr="00F177C0" w:rsidRDefault="00C40CFD" w:rsidP="00F177C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177C0" w:rsidRPr="00F177C0" w:rsidRDefault="00F177C0" w:rsidP="00C40CF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Содержание программы  1  КЛАССа</w:t>
      </w:r>
    </w:p>
    <w:p w:rsidR="00F177C0" w:rsidRPr="00F177C0" w:rsidRDefault="00F177C0" w:rsidP="00F177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C0" w:rsidRPr="00F177C0" w:rsidRDefault="00F177C0" w:rsidP="00F177C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системы элементарных знаний о ЗОЖ. </w:t>
      </w:r>
      <w:r w:rsidRPr="00F177C0">
        <w:rPr>
          <w:rFonts w:ascii="Times New Roman" w:hAnsi="Times New Roman" w:cs="Times New Roman"/>
          <w:sz w:val="24"/>
          <w:szCs w:val="24"/>
        </w:rPr>
        <w:t xml:space="preserve">(включается во все занятия). </w:t>
      </w: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F177C0" w:rsidRPr="00F177C0" w:rsidRDefault="00F177C0" w:rsidP="00F177C0">
      <w:pPr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обуви, инвентаря. Комплексы физических упражнений для утренней зарядки, физкультминуток, занятий по профилактики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F177C0" w:rsidRPr="00F177C0" w:rsidRDefault="00F177C0" w:rsidP="00F177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            2. Правила игр, соревнований, места занятий, инвентарь </w:t>
      </w:r>
      <w:r w:rsidRPr="00F177C0">
        <w:rPr>
          <w:rFonts w:ascii="Times New Roman" w:hAnsi="Times New Roman" w:cs="Times New Roman"/>
          <w:sz w:val="24"/>
          <w:szCs w:val="24"/>
        </w:rPr>
        <w:t>(включается во все занятия).</w:t>
      </w:r>
    </w:p>
    <w:p w:rsid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C40CFD" w:rsidRPr="00F177C0" w:rsidRDefault="00C40CFD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3. Подвижные игры с мячом. </w:t>
      </w:r>
      <w:r w:rsidRPr="00F177C0">
        <w:rPr>
          <w:rFonts w:ascii="Times New Roman" w:hAnsi="Times New Roman" w:cs="Times New Roman"/>
          <w:sz w:val="24"/>
          <w:szCs w:val="24"/>
        </w:rPr>
        <w:t>Эстафеты с использованием спортивного инвентаря и оборудования (мячи, скакалки, обручи, кегли и т.д.), «Охотники и утки» (Правила игры, развитие основных навыков быстрого перемещения по площадке), «Вышибалы» (Правила игры, развитие навыков ловли и передачи мяча, метания по движущейся цели.), и т.д.</w:t>
      </w:r>
    </w:p>
    <w:p w:rsidR="00F177C0" w:rsidRPr="00F177C0" w:rsidRDefault="00F177C0" w:rsidP="00F177C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4.  Занимательные игры.</w:t>
      </w:r>
    </w:p>
    <w:p w:rsidR="00F177C0" w:rsidRPr="00F177C0" w:rsidRDefault="00F177C0" w:rsidP="00F1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    </w:t>
      </w:r>
      <w:r w:rsidRPr="00F177C0">
        <w:rPr>
          <w:rFonts w:ascii="Times New Roman" w:hAnsi="Times New Roman" w:cs="Times New Roman"/>
          <w:iCs/>
          <w:sz w:val="24"/>
          <w:szCs w:val="24"/>
        </w:rPr>
        <w:t>Игры на развитие внимания:</w:t>
      </w:r>
      <w:r w:rsidRPr="00F177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77C0">
        <w:rPr>
          <w:rFonts w:ascii="Times New Roman" w:hAnsi="Times New Roman" w:cs="Times New Roman"/>
          <w:sz w:val="24"/>
          <w:szCs w:val="24"/>
        </w:rPr>
        <w:t>«Воробьи - вороны», «Третий лишний», «Лиса и зайцы», «Попади мячом», «Запрещенное движение», «Огонек», «Манеж», «</w:t>
      </w:r>
      <w:proofErr w:type="spellStart"/>
      <w:r w:rsidRPr="00F177C0">
        <w:rPr>
          <w:rFonts w:ascii="Times New Roman" w:hAnsi="Times New Roman" w:cs="Times New Roman"/>
          <w:sz w:val="24"/>
          <w:szCs w:val="24"/>
        </w:rPr>
        <w:t>Шумелка</w:t>
      </w:r>
      <w:proofErr w:type="spellEnd"/>
      <w:r w:rsidRPr="00F177C0">
        <w:rPr>
          <w:rFonts w:ascii="Times New Roman" w:hAnsi="Times New Roman" w:cs="Times New Roman"/>
          <w:sz w:val="24"/>
          <w:szCs w:val="24"/>
        </w:rPr>
        <w:t>».</w:t>
      </w: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iCs/>
          <w:sz w:val="24"/>
          <w:szCs w:val="24"/>
        </w:rPr>
        <w:t>Игры на координацию движений:</w:t>
      </w:r>
      <w:r w:rsidRPr="00F177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77C0">
        <w:rPr>
          <w:rFonts w:ascii="Times New Roman" w:hAnsi="Times New Roman" w:cs="Times New Roman"/>
          <w:sz w:val="24"/>
          <w:szCs w:val="24"/>
        </w:rPr>
        <w:t>«Вышибалы», «Охотники и утки», «Игра с мячом», «Гонки крокодилов», «Вьюны», «Домашние хлопоты», «5+5», «Ловушка» и т.д.</w:t>
      </w: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iCs/>
          <w:sz w:val="24"/>
          <w:szCs w:val="24"/>
        </w:rPr>
        <w:t>Игры на развитие ловкости:</w:t>
      </w:r>
      <w:r w:rsidRPr="00F177C0">
        <w:rPr>
          <w:rFonts w:ascii="Times New Roman" w:hAnsi="Times New Roman" w:cs="Times New Roman"/>
          <w:sz w:val="24"/>
          <w:szCs w:val="24"/>
        </w:rPr>
        <w:t xml:space="preserve"> «Попади в мишень», «Зевака», «</w:t>
      </w:r>
      <w:proofErr w:type="spellStart"/>
      <w:r w:rsidRPr="00F177C0">
        <w:rPr>
          <w:rFonts w:ascii="Times New Roman" w:hAnsi="Times New Roman" w:cs="Times New Roman"/>
          <w:sz w:val="24"/>
          <w:szCs w:val="24"/>
        </w:rPr>
        <w:t>Квач</w:t>
      </w:r>
      <w:proofErr w:type="spellEnd"/>
      <w:r w:rsidRPr="00F177C0">
        <w:rPr>
          <w:rFonts w:ascii="Times New Roman" w:hAnsi="Times New Roman" w:cs="Times New Roman"/>
          <w:sz w:val="24"/>
          <w:szCs w:val="24"/>
        </w:rPr>
        <w:t xml:space="preserve">»,  «Падающая палка»,   «Гуси», «Горелка», «У медведя </w:t>
      </w:r>
      <w:proofErr w:type="gramStart"/>
      <w:r w:rsidRPr="00F177C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177C0">
        <w:rPr>
          <w:rFonts w:ascii="Times New Roman" w:hAnsi="Times New Roman" w:cs="Times New Roman"/>
          <w:sz w:val="24"/>
          <w:szCs w:val="24"/>
        </w:rPr>
        <w:t xml:space="preserve"> бору», «Рыбаки и рыбки» «Хвостики», «Паровозики», «Часы пробили…», «Весёлая скакалка» и т.д.  </w:t>
      </w:r>
    </w:p>
    <w:p w:rsidR="00F177C0" w:rsidRPr="00F177C0" w:rsidRDefault="00F177C0" w:rsidP="00C40C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C0" w:rsidRPr="00F177C0" w:rsidRDefault="00F177C0" w:rsidP="00C40CFD">
      <w:pPr>
        <w:pStyle w:val="1"/>
        <w:jc w:val="center"/>
        <w:rPr>
          <w:b/>
          <w:sz w:val="24"/>
          <w:szCs w:val="24"/>
        </w:rPr>
      </w:pPr>
    </w:p>
    <w:p w:rsidR="00F177C0" w:rsidRDefault="00F177C0" w:rsidP="00C40CF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программы 2 КЛАССа</w:t>
      </w:r>
    </w:p>
    <w:p w:rsidR="00C40CFD" w:rsidRPr="00F177C0" w:rsidRDefault="00C40CFD" w:rsidP="00C40C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C0" w:rsidRPr="00F177C0" w:rsidRDefault="00F177C0" w:rsidP="00F177C0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системы элементарных знаний о ЗОЖ </w:t>
      </w:r>
      <w:r w:rsidRPr="00F177C0">
        <w:rPr>
          <w:rFonts w:ascii="Times New Roman" w:hAnsi="Times New Roman" w:cs="Times New Roman"/>
          <w:sz w:val="24"/>
          <w:szCs w:val="24"/>
        </w:rPr>
        <w:t xml:space="preserve">(включается во все занятия). </w:t>
      </w:r>
    </w:p>
    <w:p w:rsid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самостоятельные занятия физической культурой и спортом.</w:t>
      </w:r>
    </w:p>
    <w:p w:rsidR="00C40CFD" w:rsidRPr="00F177C0" w:rsidRDefault="00C40CFD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F177C0" w:rsidRPr="00F177C0" w:rsidRDefault="00F177C0" w:rsidP="00F177C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игр, соревнований, места занятий, инвентарь </w:t>
      </w:r>
      <w:r w:rsidRPr="00F177C0">
        <w:rPr>
          <w:rFonts w:ascii="Times New Roman" w:hAnsi="Times New Roman" w:cs="Times New Roman"/>
          <w:sz w:val="24"/>
          <w:szCs w:val="24"/>
        </w:rPr>
        <w:t>(включается во все занятия).</w:t>
      </w:r>
    </w:p>
    <w:p w:rsid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C40CFD" w:rsidRPr="00F177C0" w:rsidRDefault="00C40CFD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F177C0" w:rsidRPr="00C40CFD" w:rsidRDefault="00F177C0" w:rsidP="00F177C0">
      <w:pPr>
        <w:numPr>
          <w:ilvl w:val="0"/>
          <w:numId w:val="4"/>
        </w:numPr>
        <w:tabs>
          <w:tab w:val="clear" w:pos="720"/>
          <w:tab w:val="num" w:pos="-360"/>
        </w:tabs>
        <w:spacing w:after="0" w:line="240" w:lineRule="auto"/>
        <w:ind w:left="0"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>Подвижные игры с мячом. «</w:t>
      </w:r>
      <w:r w:rsidRPr="00F177C0">
        <w:rPr>
          <w:rFonts w:ascii="Times New Roman" w:hAnsi="Times New Roman" w:cs="Times New Roman"/>
          <w:sz w:val="24"/>
          <w:szCs w:val="24"/>
        </w:rPr>
        <w:t>Бомбардировка»</w:t>
      </w: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7C0">
        <w:rPr>
          <w:rFonts w:ascii="Times New Roman" w:hAnsi="Times New Roman" w:cs="Times New Roman"/>
          <w:sz w:val="24"/>
          <w:szCs w:val="24"/>
        </w:rPr>
        <w:t xml:space="preserve">(Правила игры, развитие основных навыков владения мячом). «Охотники и утки» (Правила игры, развитие основных навыков быстрого перемещения по площадке). «Братишка спаси» (Правила </w:t>
      </w:r>
      <w:r w:rsidRPr="00F177C0">
        <w:rPr>
          <w:rFonts w:ascii="Times New Roman" w:hAnsi="Times New Roman" w:cs="Times New Roman"/>
          <w:sz w:val="24"/>
          <w:szCs w:val="24"/>
        </w:rPr>
        <w:lastRenderedPageBreak/>
        <w:t>игры, основы перемещения, индивидуальные соревнования). Эстафеты с использованием спортивного инвентаря и оборудования (мячи, скакалки, обручи, кегли и т.д.)</w:t>
      </w:r>
    </w:p>
    <w:p w:rsidR="00C40CFD" w:rsidRPr="00F177C0" w:rsidRDefault="00C40CFD" w:rsidP="00C40CFD">
      <w:pPr>
        <w:spacing w:after="0" w:line="240" w:lineRule="auto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C0" w:rsidRPr="00C40CFD" w:rsidRDefault="00F177C0" w:rsidP="00F177C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>Игровые упражнения. «</w:t>
      </w:r>
      <w:r w:rsidRPr="00F177C0">
        <w:rPr>
          <w:rFonts w:ascii="Times New Roman" w:hAnsi="Times New Roman" w:cs="Times New Roman"/>
          <w:sz w:val="24"/>
          <w:szCs w:val="24"/>
        </w:rPr>
        <w:t xml:space="preserve">По мостику» (Перебраться с одной стороны площадки на другую по линиям разметки). «Через ручеёк» (Правила передвижения через канат). «Бросок в цель» (Сбивание волейбольного мяча </w:t>
      </w:r>
      <w:proofErr w:type="gramStart"/>
      <w:r w:rsidRPr="00F177C0">
        <w:rPr>
          <w:rFonts w:ascii="Times New Roman" w:hAnsi="Times New Roman" w:cs="Times New Roman"/>
          <w:sz w:val="24"/>
          <w:szCs w:val="24"/>
        </w:rPr>
        <w:t>теннисными</w:t>
      </w:r>
      <w:proofErr w:type="gramEnd"/>
      <w:r w:rsidRPr="00F177C0">
        <w:rPr>
          <w:rFonts w:ascii="Times New Roman" w:hAnsi="Times New Roman" w:cs="Times New Roman"/>
          <w:sz w:val="24"/>
          <w:szCs w:val="24"/>
        </w:rPr>
        <w:t>). «Боулинг» (Перекатывание мячей с одной стороны площадки на другую).</w:t>
      </w:r>
    </w:p>
    <w:p w:rsidR="00C40CFD" w:rsidRPr="00F177C0" w:rsidRDefault="00C40CFD" w:rsidP="00C40C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C0" w:rsidRPr="00F177C0" w:rsidRDefault="00F177C0" w:rsidP="00F177C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  Занимательные игры.</w:t>
      </w: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i/>
          <w:iCs/>
          <w:sz w:val="24"/>
          <w:szCs w:val="24"/>
        </w:rPr>
        <w:t xml:space="preserve">Игры на развитие внимания: </w:t>
      </w:r>
      <w:r w:rsidRPr="00F177C0">
        <w:rPr>
          <w:rFonts w:ascii="Times New Roman" w:hAnsi="Times New Roman" w:cs="Times New Roman"/>
          <w:sz w:val="24"/>
          <w:szCs w:val="24"/>
        </w:rPr>
        <w:t>«Воробьи - вороны», «Третий лишний», «Лиса и зайцы», «Попади мячом», «Запрещенное движение», «Огонек», «Манеж», «</w:t>
      </w:r>
      <w:proofErr w:type="spellStart"/>
      <w:r w:rsidRPr="00F177C0">
        <w:rPr>
          <w:rFonts w:ascii="Times New Roman" w:hAnsi="Times New Roman" w:cs="Times New Roman"/>
          <w:sz w:val="24"/>
          <w:szCs w:val="24"/>
        </w:rPr>
        <w:t>Шумелка</w:t>
      </w:r>
      <w:proofErr w:type="spellEnd"/>
      <w:r w:rsidRPr="00F177C0">
        <w:rPr>
          <w:rFonts w:ascii="Times New Roman" w:hAnsi="Times New Roman" w:cs="Times New Roman"/>
          <w:sz w:val="24"/>
          <w:szCs w:val="24"/>
        </w:rPr>
        <w:t>».</w:t>
      </w: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i/>
          <w:iCs/>
          <w:sz w:val="24"/>
          <w:szCs w:val="24"/>
        </w:rPr>
        <w:t xml:space="preserve">Игры на координацию движений: </w:t>
      </w:r>
      <w:r w:rsidRPr="00F177C0">
        <w:rPr>
          <w:rFonts w:ascii="Times New Roman" w:hAnsi="Times New Roman" w:cs="Times New Roman"/>
          <w:sz w:val="24"/>
          <w:szCs w:val="24"/>
        </w:rPr>
        <w:t>«Вышибалы с картинками», «Охотники и утки», «Игра с мячом», «Гонки крокодилов», «Вьюны», «Домашние хлопоты», «5+5», «Ловушка» и т.д.</w:t>
      </w: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i/>
          <w:iCs/>
          <w:sz w:val="24"/>
          <w:szCs w:val="24"/>
        </w:rPr>
        <w:t>Игры на развитие ловкости:</w:t>
      </w:r>
      <w:r w:rsidRPr="00F177C0">
        <w:rPr>
          <w:rFonts w:ascii="Times New Roman" w:hAnsi="Times New Roman" w:cs="Times New Roman"/>
          <w:sz w:val="24"/>
          <w:szCs w:val="24"/>
        </w:rPr>
        <w:t xml:space="preserve"> «Попади в мишень», «Зевака», «</w:t>
      </w:r>
      <w:proofErr w:type="spellStart"/>
      <w:r w:rsidRPr="00F177C0">
        <w:rPr>
          <w:rFonts w:ascii="Times New Roman" w:hAnsi="Times New Roman" w:cs="Times New Roman"/>
          <w:sz w:val="24"/>
          <w:szCs w:val="24"/>
        </w:rPr>
        <w:t>Квач</w:t>
      </w:r>
      <w:proofErr w:type="spellEnd"/>
      <w:r w:rsidRPr="00F177C0">
        <w:rPr>
          <w:rFonts w:ascii="Times New Roman" w:hAnsi="Times New Roman" w:cs="Times New Roman"/>
          <w:sz w:val="24"/>
          <w:szCs w:val="24"/>
        </w:rPr>
        <w:t xml:space="preserve">»,  «Падающая палка»,  «ЗАЯЦ БЕЗ ЛОГОВА», «САНТИКИ - САНТИКИ-ЛИМ-ПО-ПО», «Гуси», «Горелка», «У медведя </w:t>
      </w:r>
      <w:proofErr w:type="gramStart"/>
      <w:r w:rsidRPr="00F177C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177C0">
        <w:rPr>
          <w:rFonts w:ascii="Times New Roman" w:hAnsi="Times New Roman" w:cs="Times New Roman"/>
          <w:sz w:val="24"/>
          <w:szCs w:val="24"/>
        </w:rPr>
        <w:t xml:space="preserve"> бору», «Рыбаки и рыбки» и т.д.  </w:t>
      </w: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F177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177C0" w:rsidRPr="00F177C0" w:rsidRDefault="00F177C0" w:rsidP="00C40CF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177C0" w:rsidRPr="00F177C0" w:rsidRDefault="00F177C0" w:rsidP="00C40CF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программы 3 КЛАССа</w:t>
      </w:r>
    </w:p>
    <w:p w:rsidR="00F177C0" w:rsidRPr="00F177C0" w:rsidRDefault="00F177C0" w:rsidP="00F177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83E" w:rsidRDefault="00F177C0" w:rsidP="00D3583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83E">
        <w:rPr>
          <w:rFonts w:ascii="Times New Roman" w:hAnsi="Times New Roman" w:cs="Times New Roman"/>
          <w:b/>
          <w:bCs/>
          <w:sz w:val="24"/>
          <w:szCs w:val="24"/>
        </w:rPr>
        <w:t xml:space="preserve">Основы знаний о подвижных играх </w:t>
      </w:r>
    </w:p>
    <w:p w:rsidR="00F177C0" w:rsidRPr="00D3583E" w:rsidRDefault="00F177C0" w:rsidP="00D3583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583E">
        <w:rPr>
          <w:rFonts w:ascii="Times New Roman" w:hAnsi="Times New Roman" w:cs="Times New Roman"/>
          <w:sz w:val="24"/>
          <w:szCs w:val="24"/>
        </w:rPr>
        <w:t>Что такое подвижные игры? Познакомить с правилами подвижных игр. Разбор и проигрывание игр с мячом. Понятие правил игры, выработка правил.</w:t>
      </w:r>
    </w:p>
    <w:p w:rsidR="00C40CFD" w:rsidRPr="00F177C0" w:rsidRDefault="00C40CFD" w:rsidP="00F177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>2. Подвижные игры без мячей.</w:t>
      </w: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i/>
          <w:iCs/>
          <w:sz w:val="24"/>
          <w:szCs w:val="24"/>
        </w:rPr>
        <w:t xml:space="preserve">Игры на развитие внимания: </w:t>
      </w:r>
      <w:r w:rsidRPr="00F177C0">
        <w:rPr>
          <w:rFonts w:ascii="Times New Roman" w:hAnsi="Times New Roman" w:cs="Times New Roman"/>
          <w:sz w:val="24"/>
          <w:szCs w:val="24"/>
        </w:rPr>
        <w:t>«Воробь</w:t>
      </w:r>
      <w:proofErr w:type="gramStart"/>
      <w:r w:rsidRPr="00F177C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177C0">
        <w:rPr>
          <w:rFonts w:ascii="Times New Roman" w:hAnsi="Times New Roman" w:cs="Times New Roman"/>
          <w:sz w:val="24"/>
          <w:szCs w:val="24"/>
        </w:rPr>
        <w:t xml:space="preserve"> вороны», «Третий лишний», «Лиса и зайцы», «Запрещенное движение», «Огонек», «Манеж», «</w:t>
      </w:r>
      <w:proofErr w:type="spellStart"/>
      <w:r w:rsidRPr="00F177C0">
        <w:rPr>
          <w:rFonts w:ascii="Times New Roman" w:hAnsi="Times New Roman" w:cs="Times New Roman"/>
          <w:sz w:val="24"/>
          <w:szCs w:val="24"/>
        </w:rPr>
        <w:t>Шумелка</w:t>
      </w:r>
      <w:proofErr w:type="spellEnd"/>
      <w:r w:rsidRPr="00F177C0">
        <w:rPr>
          <w:rFonts w:ascii="Times New Roman" w:hAnsi="Times New Roman" w:cs="Times New Roman"/>
          <w:sz w:val="24"/>
          <w:szCs w:val="24"/>
        </w:rPr>
        <w:t>» и т.д.</w:t>
      </w:r>
    </w:p>
    <w:p w:rsidR="00F177C0" w:rsidRPr="00F177C0" w:rsidRDefault="00F177C0" w:rsidP="00F177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i/>
          <w:iCs/>
          <w:sz w:val="24"/>
          <w:szCs w:val="24"/>
        </w:rPr>
        <w:t xml:space="preserve">Игры на координацию движений: </w:t>
      </w:r>
      <w:r w:rsidRPr="00F177C0">
        <w:rPr>
          <w:rFonts w:ascii="Times New Roman" w:hAnsi="Times New Roman" w:cs="Times New Roman"/>
          <w:sz w:val="24"/>
          <w:szCs w:val="24"/>
        </w:rPr>
        <w:t>«Вышибалы с картинками», «Охотники и утки», «Игра с мячом», «Гонки крокодилов», «Вьюны», «Домашние хлопоты», «5+5», «Ловушка» и т.д.</w:t>
      </w:r>
    </w:p>
    <w:p w:rsidR="00F177C0" w:rsidRDefault="00F177C0" w:rsidP="00F1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i/>
          <w:iCs/>
          <w:sz w:val="24"/>
          <w:szCs w:val="24"/>
        </w:rPr>
        <w:t xml:space="preserve">              Игры на развитие ловкости:</w:t>
      </w:r>
      <w:r w:rsidRPr="00F177C0">
        <w:rPr>
          <w:rFonts w:ascii="Times New Roman" w:hAnsi="Times New Roman" w:cs="Times New Roman"/>
          <w:sz w:val="24"/>
          <w:szCs w:val="24"/>
        </w:rPr>
        <w:t xml:space="preserve"> «Попади в мишень», «Зевака», «</w:t>
      </w:r>
      <w:proofErr w:type="spellStart"/>
      <w:r w:rsidRPr="00F177C0">
        <w:rPr>
          <w:rFonts w:ascii="Times New Roman" w:hAnsi="Times New Roman" w:cs="Times New Roman"/>
          <w:sz w:val="24"/>
          <w:szCs w:val="24"/>
        </w:rPr>
        <w:t>Квач</w:t>
      </w:r>
      <w:proofErr w:type="spellEnd"/>
      <w:r w:rsidRPr="00F177C0">
        <w:rPr>
          <w:rFonts w:ascii="Times New Roman" w:hAnsi="Times New Roman" w:cs="Times New Roman"/>
          <w:sz w:val="24"/>
          <w:szCs w:val="24"/>
        </w:rPr>
        <w:t xml:space="preserve">»,  «Падающая палка», «Гуси», «Горелка», «У медведя во бору», «Рыбаки и рыбки» и </w:t>
      </w:r>
      <w:proofErr w:type="spellStart"/>
      <w:r w:rsidRPr="00F177C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177C0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C40CFD" w:rsidRPr="00F177C0" w:rsidRDefault="00C40CFD" w:rsidP="00F1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3. Эстафеты. </w:t>
      </w:r>
    </w:p>
    <w:p w:rsidR="00F177C0" w:rsidRDefault="00F177C0" w:rsidP="00F1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      Эстафеты с мячами. Правила игры. «Бег по кочкам» и т.д.</w:t>
      </w:r>
      <w:r w:rsidR="00C40CFD">
        <w:rPr>
          <w:rFonts w:ascii="Times New Roman" w:hAnsi="Times New Roman" w:cs="Times New Roman"/>
          <w:sz w:val="24"/>
          <w:szCs w:val="24"/>
        </w:rPr>
        <w:t xml:space="preserve"> </w:t>
      </w:r>
      <w:r w:rsidRPr="00F177C0">
        <w:rPr>
          <w:rFonts w:ascii="Times New Roman" w:hAnsi="Times New Roman" w:cs="Times New Roman"/>
          <w:sz w:val="24"/>
          <w:szCs w:val="24"/>
        </w:rPr>
        <w:t xml:space="preserve"> Эстафеты с бегом и прыжками, преодолением препятствий.</w:t>
      </w:r>
      <w:r w:rsidR="00C40CFD">
        <w:rPr>
          <w:rFonts w:ascii="Times New Roman" w:hAnsi="Times New Roman" w:cs="Times New Roman"/>
          <w:sz w:val="24"/>
          <w:szCs w:val="24"/>
        </w:rPr>
        <w:t xml:space="preserve"> </w:t>
      </w:r>
      <w:r w:rsidRPr="00F177C0">
        <w:rPr>
          <w:rFonts w:ascii="Times New Roman" w:hAnsi="Times New Roman" w:cs="Times New Roman"/>
          <w:sz w:val="24"/>
          <w:szCs w:val="24"/>
        </w:rPr>
        <w:t>Эстафеты с гимнастическими палками и скакалками, обручами, кеглями.</w:t>
      </w:r>
    </w:p>
    <w:p w:rsidR="00C40CFD" w:rsidRPr="00F177C0" w:rsidRDefault="00C40CFD" w:rsidP="00F1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7C0" w:rsidRPr="00F177C0" w:rsidRDefault="00F177C0" w:rsidP="00F177C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177C0">
        <w:rPr>
          <w:rFonts w:ascii="Times New Roman" w:hAnsi="Times New Roman" w:cs="Times New Roman"/>
          <w:b/>
          <w:bCs/>
          <w:sz w:val="24"/>
          <w:szCs w:val="24"/>
        </w:rPr>
        <w:t>4. Спортивные и подвижные  игры с мячами. «</w:t>
      </w:r>
      <w:r w:rsidRPr="00F177C0">
        <w:rPr>
          <w:rFonts w:ascii="Times New Roman" w:hAnsi="Times New Roman" w:cs="Times New Roman"/>
          <w:sz w:val="24"/>
          <w:szCs w:val="24"/>
        </w:rPr>
        <w:t>Бомбардировка»</w:t>
      </w:r>
      <w:r w:rsidRPr="00F17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7C0">
        <w:rPr>
          <w:rFonts w:ascii="Times New Roman" w:hAnsi="Times New Roman" w:cs="Times New Roman"/>
          <w:sz w:val="24"/>
          <w:szCs w:val="24"/>
        </w:rPr>
        <w:t>(Правила игры, развитие основных навыков владения мячом). «Охотники и утки» (Правила игры, развитие основных навыков быстрого перемещения по площадке). «Братишка спаси» (Правила игры, основы перемещения, индивидуальные соревнования), «Пионербол» (Правила игры, подачи, прием мяча, тактика нападения и защиты)  Эстафеты с использованием спортивного инвентаря и оборудования (мячи, скакалки, обручи, кегли и т.д.)</w:t>
      </w:r>
    </w:p>
    <w:p w:rsidR="00894358" w:rsidRDefault="00894358" w:rsidP="00F177C0">
      <w:pPr>
        <w:rPr>
          <w:rFonts w:ascii="Times New Roman" w:hAnsi="Times New Roman" w:cs="Times New Roman"/>
          <w:sz w:val="24"/>
          <w:szCs w:val="24"/>
        </w:rPr>
      </w:pPr>
    </w:p>
    <w:p w:rsidR="00914CE9" w:rsidRDefault="00914CE9" w:rsidP="00F177C0">
      <w:pPr>
        <w:rPr>
          <w:rFonts w:ascii="Times New Roman" w:hAnsi="Times New Roman" w:cs="Times New Roman"/>
          <w:sz w:val="24"/>
          <w:szCs w:val="24"/>
        </w:rPr>
      </w:pPr>
    </w:p>
    <w:p w:rsidR="00914CE9" w:rsidRDefault="00914CE9" w:rsidP="00F177C0">
      <w:pPr>
        <w:rPr>
          <w:rFonts w:ascii="Times New Roman" w:hAnsi="Times New Roman" w:cs="Times New Roman"/>
          <w:sz w:val="24"/>
          <w:szCs w:val="24"/>
        </w:rPr>
      </w:pPr>
    </w:p>
    <w:p w:rsidR="00914CE9" w:rsidRDefault="00914CE9" w:rsidP="00F177C0">
      <w:pPr>
        <w:rPr>
          <w:rFonts w:ascii="Times New Roman" w:hAnsi="Times New Roman" w:cs="Times New Roman"/>
          <w:sz w:val="24"/>
          <w:szCs w:val="24"/>
        </w:rPr>
      </w:pPr>
    </w:p>
    <w:p w:rsidR="004A648B" w:rsidRPr="004A648B" w:rsidRDefault="004A648B" w:rsidP="004A64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648B">
        <w:rPr>
          <w:rFonts w:ascii="Times New Roman" w:hAnsi="Times New Roman" w:cs="Times New Roman"/>
          <w:b/>
          <w:sz w:val="28"/>
          <w:szCs w:val="24"/>
        </w:rPr>
        <w:lastRenderedPageBreak/>
        <w:t>Календарно - тематическое планирование</w:t>
      </w:r>
      <w:r w:rsidR="006C7CC9">
        <w:rPr>
          <w:rFonts w:ascii="Times New Roman" w:hAnsi="Times New Roman" w:cs="Times New Roman"/>
          <w:b/>
          <w:sz w:val="28"/>
          <w:szCs w:val="24"/>
        </w:rPr>
        <w:t xml:space="preserve"> внеурочной деятельности</w:t>
      </w:r>
    </w:p>
    <w:p w:rsidR="004A648B" w:rsidRPr="004A648B" w:rsidRDefault="004A648B" w:rsidP="004A6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48B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7"/>
        <w:tblW w:w="9571" w:type="dxa"/>
        <w:tblLook w:val="04A0"/>
      </w:tblPr>
      <w:tblGrid>
        <w:gridCol w:w="647"/>
        <w:gridCol w:w="3997"/>
        <w:gridCol w:w="997"/>
        <w:gridCol w:w="1130"/>
        <w:gridCol w:w="1134"/>
        <w:gridCol w:w="1666"/>
      </w:tblGrid>
      <w:tr w:rsidR="004A648B" w:rsidTr="0045469F">
        <w:trPr>
          <w:trHeight w:val="28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8B" w:rsidRDefault="004A648B" w:rsidP="00454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8B" w:rsidRDefault="004A648B" w:rsidP="00454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8B" w:rsidRDefault="004A648B" w:rsidP="00454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8B" w:rsidRDefault="004A648B" w:rsidP="00454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8B" w:rsidRDefault="004A648B" w:rsidP="00454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A648B" w:rsidTr="0045469F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B" w:rsidRDefault="004A648B" w:rsidP="004546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B" w:rsidRDefault="004A648B" w:rsidP="004546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B" w:rsidRDefault="004A648B" w:rsidP="004546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8B" w:rsidRDefault="004A648B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8B" w:rsidRDefault="004A648B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B" w:rsidRDefault="004A648B" w:rsidP="004546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., знакомство с правилами подвижных игр.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03.09-06.09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Подвижные игры «Часы пробили…», «Разведчики»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ловкости: «Горелка», «У медведя во бору», «Рыбаки и рыбки» и </w:t>
            </w:r>
            <w:proofErr w:type="spellStart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на развитие внимания: </w:t>
            </w: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«Воробь</w:t>
            </w:r>
            <w:proofErr w:type="gramStart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 вороны», «Третий лишний», «Лиса и зайцы»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Игры на координацию движений: «Вышибалы с картинками», «Охотники и утки», «Игра с мячом», «Гонки крокодилов»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на координацию движений: </w:t>
            </w: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«Гонки крокодилов», «Вьюны», «Домашние хлопоты»,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Pr="00540550" w:rsidRDefault="008D2099" w:rsidP="004546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Игры на развитие ловкости: «Попади в мишень», «Зевака», «</w:t>
            </w:r>
            <w:proofErr w:type="spellStart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Pr="00540550" w:rsidRDefault="008D2099" w:rsidP="004546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Игры на развитие ловкости: «Падающая палка», «Гуси», «Горелка»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Pr="004B4466" w:rsidRDefault="008D2099" w:rsidP="001C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Pr="00540550" w:rsidRDefault="008D2099" w:rsidP="004546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ловкости: «Горелка», «У медведя во бору», «Рыбаки и рыбки» и </w:t>
            </w:r>
            <w:proofErr w:type="spellStart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внимания: «Запрещенное движение», «Огонек», «Манеж», «</w:t>
            </w:r>
            <w:proofErr w:type="spellStart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Шумелка</w:t>
            </w:r>
            <w:proofErr w:type="spellEnd"/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Скакалочка - выручалочка. Подвижные игры «Ноги выше от земли», «Выбегай из круга»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Подвижная игра «Лиса и цыплята»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«Бомбардировка»</w:t>
            </w:r>
            <w:proofErr w:type="gramStart"/>
            <w:r w:rsidRPr="0054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4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550">
              <w:rPr>
                <w:rFonts w:ascii="Times New Roman" w:hAnsi="Times New Roman" w:cs="Times New Roman"/>
                <w:bCs/>
                <w:sz w:val="24"/>
                <w:szCs w:val="24"/>
              </w:rPr>
              <w:t>«Перестрелка»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Подвижные игры «Охотники и утки», «Сумей догнать»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Игры «Братишка спаси»</w:t>
            </w:r>
            <w:r w:rsidRPr="0054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40550">
              <w:rPr>
                <w:rFonts w:ascii="Times New Roman" w:hAnsi="Times New Roman" w:cs="Times New Roman"/>
                <w:bCs/>
                <w:sz w:val="24"/>
                <w:szCs w:val="24"/>
              </w:rPr>
              <w:t>«Перестрелка»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Игра «Пионербол»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Pr="009C0248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Игра «Пионербол»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Игра «Пионербол»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Игра «Пионербол»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Pr="00D13598" w:rsidRDefault="008D2099" w:rsidP="001C1BC7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</w:t>
            </w: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Игра «Пионербол»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Игра «Пионербол»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Эстафеты с мячами. Правила игры. «Бег по кочкам»</w:t>
            </w:r>
          </w:p>
          <w:p w:rsidR="008D2099" w:rsidRPr="00540550" w:rsidRDefault="008D2099" w:rsidP="0045469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 xml:space="preserve">   Эстафеты с гимнастическими палками и скакалками, обручами, кеглями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прыжками, преодолением препятствий.</w:t>
            </w:r>
          </w:p>
          <w:p w:rsidR="008D2099" w:rsidRPr="00540550" w:rsidRDefault="008D2099" w:rsidP="0045469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Эстафеты с гимнастическими палками и скакалками, обручами, кеглями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прыжками, преодолением препятствий.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«Бомбардировка»</w:t>
            </w:r>
            <w:proofErr w:type="gramStart"/>
            <w:r w:rsidRPr="0054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4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550">
              <w:rPr>
                <w:rFonts w:ascii="Times New Roman" w:hAnsi="Times New Roman" w:cs="Times New Roman"/>
                <w:bCs/>
                <w:sz w:val="24"/>
                <w:szCs w:val="24"/>
              </w:rPr>
              <w:t>«Перестрелка»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«Бомбардировка»</w:t>
            </w:r>
            <w:proofErr w:type="gramStart"/>
            <w:r w:rsidRPr="0054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4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550">
              <w:rPr>
                <w:rFonts w:ascii="Times New Roman" w:hAnsi="Times New Roman" w:cs="Times New Roman"/>
                <w:bCs/>
                <w:sz w:val="24"/>
                <w:szCs w:val="24"/>
              </w:rPr>
              <w:t>«Перестрелка»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099" w:rsidTr="0045469F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9" w:rsidRPr="00540550" w:rsidRDefault="008D2099" w:rsidP="004546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9" w:rsidRDefault="008D2099" w:rsidP="001C1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9" w:rsidRDefault="008D2099" w:rsidP="00454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A648B" w:rsidRDefault="004A648B" w:rsidP="004A648B"/>
    <w:p w:rsidR="00914CE9" w:rsidRPr="00F177C0" w:rsidRDefault="00914CE9" w:rsidP="00F177C0">
      <w:pPr>
        <w:rPr>
          <w:rFonts w:ascii="Times New Roman" w:hAnsi="Times New Roman" w:cs="Times New Roman"/>
          <w:sz w:val="24"/>
          <w:szCs w:val="24"/>
        </w:rPr>
      </w:pPr>
    </w:p>
    <w:sectPr w:rsidR="00914CE9" w:rsidRPr="00F177C0" w:rsidSect="0089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E4A"/>
    <w:multiLevelType w:val="hybridMultilevel"/>
    <w:tmpl w:val="9804773C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949D2"/>
    <w:multiLevelType w:val="hybridMultilevel"/>
    <w:tmpl w:val="DE04D964"/>
    <w:lvl w:ilvl="0" w:tplc="E5D48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946A13"/>
    <w:multiLevelType w:val="hybridMultilevel"/>
    <w:tmpl w:val="DBF85C2A"/>
    <w:lvl w:ilvl="0" w:tplc="349001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046978"/>
    <w:multiLevelType w:val="hybridMultilevel"/>
    <w:tmpl w:val="738E8742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2396"/>
    <w:multiLevelType w:val="hybridMultilevel"/>
    <w:tmpl w:val="23724866"/>
    <w:lvl w:ilvl="0" w:tplc="F63014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73A514D"/>
    <w:multiLevelType w:val="hybridMultilevel"/>
    <w:tmpl w:val="9528A99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71075B"/>
    <w:multiLevelType w:val="hybridMultilevel"/>
    <w:tmpl w:val="C06A3B8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6C5E9F"/>
    <w:multiLevelType w:val="hybridMultilevel"/>
    <w:tmpl w:val="DFDC793C"/>
    <w:lvl w:ilvl="0" w:tplc="20282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A2160F"/>
    <w:multiLevelType w:val="hybridMultilevel"/>
    <w:tmpl w:val="A936258A"/>
    <w:lvl w:ilvl="0" w:tplc="B678B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77C0"/>
    <w:rsid w:val="001E71D7"/>
    <w:rsid w:val="003B57F2"/>
    <w:rsid w:val="003E2C1B"/>
    <w:rsid w:val="004A648B"/>
    <w:rsid w:val="004F5324"/>
    <w:rsid w:val="006A739E"/>
    <w:rsid w:val="006C7CC9"/>
    <w:rsid w:val="00730803"/>
    <w:rsid w:val="00750748"/>
    <w:rsid w:val="00776879"/>
    <w:rsid w:val="008214D6"/>
    <w:rsid w:val="00894358"/>
    <w:rsid w:val="008D2099"/>
    <w:rsid w:val="00914CE9"/>
    <w:rsid w:val="00945DBF"/>
    <w:rsid w:val="00B1017A"/>
    <w:rsid w:val="00C40CFD"/>
    <w:rsid w:val="00C941C8"/>
    <w:rsid w:val="00D04B86"/>
    <w:rsid w:val="00D13598"/>
    <w:rsid w:val="00D3583E"/>
    <w:rsid w:val="00D43E75"/>
    <w:rsid w:val="00F1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75"/>
    <w:pPr>
      <w:ind w:left="708"/>
    </w:pPr>
  </w:style>
  <w:style w:type="character" w:styleId="a4">
    <w:name w:val="Strong"/>
    <w:basedOn w:val="a0"/>
    <w:uiPriority w:val="22"/>
    <w:qFormat/>
    <w:rsid w:val="008214D6"/>
    <w:rPr>
      <w:b/>
      <w:bCs/>
    </w:rPr>
  </w:style>
  <w:style w:type="character" w:styleId="a5">
    <w:name w:val="Emphasis"/>
    <w:basedOn w:val="a0"/>
    <w:qFormat/>
    <w:rsid w:val="008214D6"/>
    <w:rPr>
      <w:i/>
      <w:iCs/>
    </w:rPr>
  </w:style>
  <w:style w:type="character" w:customStyle="1" w:styleId="NoSpacingChar">
    <w:name w:val="No Spacing Char"/>
    <w:link w:val="1"/>
    <w:locked/>
    <w:rsid w:val="00F177C0"/>
    <w:rPr>
      <w:sz w:val="22"/>
      <w:szCs w:val="22"/>
    </w:rPr>
  </w:style>
  <w:style w:type="paragraph" w:customStyle="1" w:styleId="1">
    <w:name w:val="Без интервала1"/>
    <w:link w:val="NoSpacingChar"/>
    <w:rsid w:val="00F177C0"/>
    <w:rPr>
      <w:sz w:val="22"/>
      <w:szCs w:val="22"/>
    </w:rPr>
  </w:style>
  <w:style w:type="paragraph" w:customStyle="1" w:styleId="3">
    <w:name w:val="Заголовок 3+"/>
    <w:basedOn w:val="a"/>
    <w:rsid w:val="00F177C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177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177C0"/>
    <w:pPr>
      <w:ind w:left="720"/>
    </w:pPr>
    <w:rPr>
      <w:lang w:eastAsia="ar-SA"/>
    </w:rPr>
  </w:style>
  <w:style w:type="table" w:styleId="a7">
    <w:name w:val="Table Grid"/>
    <w:basedOn w:val="a1"/>
    <w:uiPriority w:val="59"/>
    <w:rsid w:val="00914C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532D-BCB6-48C1-8D16-94F01A89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Ёжик</dc:creator>
  <cp:lastModifiedBy>Апельсин</cp:lastModifiedBy>
  <cp:revision>13</cp:revision>
  <dcterms:created xsi:type="dcterms:W3CDTF">2017-11-06T14:32:00Z</dcterms:created>
  <dcterms:modified xsi:type="dcterms:W3CDTF">2019-10-20T18:54:00Z</dcterms:modified>
</cp:coreProperties>
</file>